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977" w:rsidRPr="00A64A9C" w:rsidRDefault="004B4977" w:rsidP="004B4977">
      <w:pPr>
        <w:spacing w:line="240" w:lineRule="auto"/>
        <w:rPr>
          <w:rFonts w:ascii="Calibri" w:eastAsia="Times New Roman" w:hAnsi="Calibri" w:cs="Simplified Arabic"/>
          <w:b/>
          <w:bCs/>
          <w:i/>
          <w:iCs/>
          <w:sz w:val="36"/>
          <w:szCs w:val="36"/>
          <w:u w:val="single"/>
          <w:rtl/>
          <w:lang w:bidi="ar-DZ"/>
        </w:rPr>
      </w:pPr>
      <w:bookmarkStart w:id="0" w:name="_GoBack"/>
      <w:r w:rsidRPr="00A64A9C">
        <w:rPr>
          <w:rFonts w:ascii="Calibri" w:eastAsia="Times New Roman" w:hAnsi="Calibri" w:cs="Simplified Arabic" w:hint="cs"/>
          <w:b/>
          <w:bCs/>
          <w:i/>
          <w:iCs/>
          <w:sz w:val="36"/>
          <w:szCs w:val="36"/>
          <w:u w:val="single"/>
          <w:rtl/>
          <w:lang w:bidi="ar-DZ"/>
        </w:rPr>
        <w:t>جامعة الشهيد حمة لخضر الوادي</w:t>
      </w:r>
      <w:r w:rsidRPr="00A64A9C">
        <w:rPr>
          <w:rFonts w:ascii="Calibri" w:eastAsia="Times New Roman" w:hAnsi="Calibri" w:cs="Simplified Arabic" w:hint="cs"/>
          <w:b/>
          <w:bCs/>
          <w:i/>
          <w:iCs/>
          <w:sz w:val="36"/>
          <w:szCs w:val="36"/>
          <w:rtl/>
          <w:lang w:bidi="ar-DZ"/>
        </w:rPr>
        <w:t xml:space="preserve">                                  </w:t>
      </w:r>
      <w:r w:rsidR="00A64A9C">
        <w:rPr>
          <w:rFonts w:ascii="Calibri" w:eastAsia="Times New Roman" w:hAnsi="Calibri" w:cs="Simplified Arabic" w:hint="cs"/>
          <w:b/>
          <w:bCs/>
          <w:i/>
          <w:iCs/>
          <w:sz w:val="36"/>
          <w:szCs w:val="36"/>
          <w:rtl/>
          <w:lang w:bidi="ar-DZ"/>
        </w:rPr>
        <w:t xml:space="preserve"> </w:t>
      </w:r>
      <w:r w:rsidR="00A62432" w:rsidRPr="00A64A9C">
        <w:rPr>
          <w:rFonts w:ascii="Calibri" w:eastAsia="Times New Roman" w:hAnsi="Calibri" w:cs="Simplified Arabic" w:hint="cs"/>
          <w:b/>
          <w:bCs/>
          <w:i/>
          <w:iCs/>
          <w:sz w:val="36"/>
          <w:szCs w:val="36"/>
          <w:u w:val="single"/>
          <w:rtl/>
          <w:lang w:bidi="ar-DZ"/>
        </w:rPr>
        <w:t>السنة الأولى</w:t>
      </w:r>
    </w:p>
    <w:p w:rsidR="004B4977" w:rsidRPr="00A64A9C" w:rsidRDefault="004B4977" w:rsidP="004B5774">
      <w:pPr>
        <w:tabs>
          <w:tab w:val="left" w:pos="5408"/>
        </w:tabs>
        <w:spacing w:line="240" w:lineRule="auto"/>
        <w:rPr>
          <w:rFonts w:ascii="Calibri" w:eastAsia="Times New Roman" w:hAnsi="Calibri" w:cs="Simplified Arabic"/>
          <w:b/>
          <w:bCs/>
          <w:i/>
          <w:iCs/>
          <w:sz w:val="36"/>
          <w:szCs w:val="36"/>
          <w:rtl/>
          <w:lang w:bidi="ar-DZ"/>
        </w:rPr>
      </w:pPr>
      <w:r w:rsidRPr="00A64A9C">
        <w:rPr>
          <w:rFonts w:ascii="Calibri" w:eastAsia="Times New Roman" w:hAnsi="Calibri" w:cs="Simplified Arabic" w:hint="cs"/>
          <w:b/>
          <w:bCs/>
          <w:i/>
          <w:iCs/>
          <w:sz w:val="36"/>
          <w:szCs w:val="36"/>
          <w:u w:val="single"/>
          <w:rtl/>
          <w:lang w:bidi="ar-DZ"/>
        </w:rPr>
        <w:t xml:space="preserve"> </w:t>
      </w:r>
      <w:proofErr w:type="gramStart"/>
      <w:r w:rsidRPr="00A64A9C">
        <w:rPr>
          <w:rFonts w:ascii="Calibri" w:eastAsia="Times New Roman" w:hAnsi="Calibri" w:cs="Simplified Arabic" w:hint="cs"/>
          <w:b/>
          <w:bCs/>
          <w:i/>
          <w:iCs/>
          <w:sz w:val="36"/>
          <w:szCs w:val="36"/>
          <w:u w:val="single"/>
          <w:rtl/>
          <w:lang w:bidi="ar-DZ"/>
        </w:rPr>
        <w:t>كلية</w:t>
      </w:r>
      <w:proofErr w:type="gramEnd"/>
      <w:r w:rsidRPr="00A64A9C">
        <w:rPr>
          <w:rFonts w:ascii="Calibri" w:eastAsia="Times New Roman" w:hAnsi="Calibri" w:cs="Simplified Arabic" w:hint="cs"/>
          <w:b/>
          <w:bCs/>
          <w:i/>
          <w:iCs/>
          <w:sz w:val="36"/>
          <w:szCs w:val="36"/>
          <w:u w:val="single"/>
          <w:rtl/>
          <w:lang w:bidi="ar-DZ"/>
        </w:rPr>
        <w:t xml:space="preserve"> الآداب واللغات</w:t>
      </w:r>
      <w:r w:rsidRPr="00A64A9C">
        <w:rPr>
          <w:rFonts w:ascii="Calibri" w:eastAsia="Times New Roman" w:hAnsi="Calibri" w:cs="Simplified Arabic"/>
          <w:b/>
          <w:bCs/>
          <w:i/>
          <w:iCs/>
          <w:sz w:val="36"/>
          <w:szCs w:val="36"/>
          <w:rtl/>
          <w:lang w:bidi="ar-DZ"/>
        </w:rPr>
        <w:tab/>
      </w:r>
      <w:r w:rsidRPr="00A64A9C">
        <w:rPr>
          <w:rFonts w:ascii="Calibri" w:eastAsia="Times New Roman" w:hAnsi="Calibri" w:cs="Simplified Arabic" w:hint="cs"/>
          <w:b/>
          <w:bCs/>
          <w:i/>
          <w:iCs/>
          <w:sz w:val="36"/>
          <w:szCs w:val="36"/>
          <w:rtl/>
          <w:lang w:bidi="ar-DZ"/>
        </w:rPr>
        <w:t xml:space="preserve">  </w:t>
      </w:r>
      <w:r w:rsidR="00A62432" w:rsidRPr="00A64A9C">
        <w:rPr>
          <w:rFonts w:ascii="Calibri" w:eastAsia="Times New Roman" w:hAnsi="Calibri" w:cs="Simplified Arabic" w:hint="cs"/>
          <w:b/>
          <w:bCs/>
          <w:i/>
          <w:iCs/>
          <w:sz w:val="36"/>
          <w:szCs w:val="36"/>
          <w:rtl/>
          <w:lang w:bidi="ar-DZ"/>
        </w:rPr>
        <w:t xml:space="preserve">           </w:t>
      </w:r>
      <w:r w:rsidR="005E798A" w:rsidRPr="00A64A9C">
        <w:rPr>
          <w:rFonts w:ascii="Calibri" w:eastAsia="Times New Roman" w:hAnsi="Calibri" w:cs="Simplified Arabic" w:hint="cs"/>
          <w:b/>
          <w:bCs/>
          <w:i/>
          <w:iCs/>
          <w:sz w:val="36"/>
          <w:szCs w:val="36"/>
          <w:rtl/>
          <w:lang w:bidi="ar-DZ"/>
        </w:rPr>
        <w:t xml:space="preserve">        </w:t>
      </w:r>
      <w:r w:rsidR="00A64A9C">
        <w:rPr>
          <w:rFonts w:ascii="Calibri" w:eastAsia="Times New Roman" w:hAnsi="Calibri" w:cs="Simplified Arabic" w:hint="cs"/>
          <w:b/>
          <w:bCs/>
          <w:i/>
          <w:iCs/>
          <w:sz w:val="36"/>
          <w:szCs w:val="36"/>
          <w:rtl/>
          <w:lang w:bidi="ar-DZ"/>
        </w:rPr>
        <w:t xml:space="preserve"> </w:t>
      </w:r>
      <w:r w:rsidRPr="00A64A9C">
        <w:rPr>
          <w:rFonts w:ascii="Calibri" w:eastAsia="Times New Roman" w:hAnsi="Calibri" w:cs="Simplified Arabic" w:hint="cs"/>
          <w:b/>
          <w:bCs/>
          <w:i/>
          <w:iCs/>
          <w:sz w:val="36"/>
          <w:szCs w:val="36"/>
          <w:rtl/>
          <w:lang w:bidi="ar-DZ"/>
        </w:rPr>
        <w:t xml:space="preserve">  </w:t>
      </w:r>
      <w:r w:rsidR="00943395" w:rsidRPr="00A64A9C">
        <w:rPr>
          <w:rFonts w:ascii="Calibri" w:eastAsia="Times New Roman" w:hAnsi="Calibri" w:cs="Simplified Arabic" w:hint="cs"/>
          <w:b/>
          <w:bCs/>
          <w:i/>
          <w:iCs/>
          <w:sz w:val="36"/>
          <w:szCs w:val="36"/>
          <w:u w:val="single"/>
          <w:rtl/>
          <w:lang w:bidi="ar-DZ"/>
        </w:rPr>
        <w:t>الفرع</w:t>
      </w:r>
      <w:r w:rsidRPr="00A64A9C">
        <w:rPr>
          <w:rFonts w:ascii="Calibri" w:eastAsia="Times New Roman" w:hAnsi="Calibri" w:cs="Simplified Arabic"/>
          <w:b/>
          <w:bCs/>
          <w:i/>
          <w:iCs/>
          <w:sz w:val="36"/>
          <w:szCs w:val="36"/>
          <w:u w:val="single"/>
          <w:rtl/>
          <w:lang w:bidi="ar-DZ"/>
        </w:rPr>
        <w:t xml:space="preserve">: </w:t>
      </w:r>
      <w:r w:rsidR="004B5774" w:rsidRPr="00A64A9C">
        <w:rPr>
          <w:rFonts w:ascii="Calibri" w:eastAsia="Times New Roman" w:hAnsi="Calibri" w:cs="Simplified Arabic" w:hint="cs"/>
          <w:b/>
          <w:bCs/>
          <w:i/>
          <w:iCs/>
          <w:sz w:val="36"/>
          <w:szCs w:val="36"/>
          <w:u w:val="single"/>
          <w:rtl/>
          <w:lang w:bidi="ar-DZ"/>
        </w:rPr>
        <w:t>1</w:t>
      </w:r>
      <w:r w:rsidRPr="00A64A9C">
        <w:rPr>
          <w:rFonts w:ascii="Calibri" w:eastAsia="Times New Roman" w:hAnsi="Calibri" w:cs="Simplified Arabic" w:hint="cs"/>
          <w:b/>
          <w:bCs/>
          <w:i/>
          <w:iCs/>
          <w:sz w:val="36"/>
          <w:szCs w:val="36"/>
          <w:rtl/>
          <w:lang w:bidi="ar-DZ"/>
        </w:rPr>
        <w:t xml:space="preserve">      </w:t>
      </w:r>
    </w:p>
    <w:p w:rsidR="004B4977" w:rsidRDefault="004B4977" w:rsidP="004B5774">
      <w:pPr>
        <w:spacing w:line="240" w:lineRule="auto"/>
        <w:rPr>
          <w:rFonts w:ascii="Calibri" w:eastAsia="Times New Roman" w:hAnsi="Calibri" w:cs="Simplified Arabic" w:hint="cs"/>
          <w:b/>
          <w:bCs/>
          <w:i/>
          <w:iCs/>
          <w:sz w:val="36"/>
          <w:szCs w:val="36"/>
          <w:u w:val="single"/>
          <w:rtl/>
          <w:lang w:bidi="ar-DZ"/>
        </w:rPr>
      </w:pPr>
      <w:r w:rsidRPr="00A64A9C">
        <w:rPr>
          <w:rFonts w:ascii="Calibri" w:eastAsia="Times New Roman" w:hAnsi="Calibri" w:cs="Simplified Arabic" w:hint="cs"/>
          <w:b/>
          <w:bCs/>
          <w:i/>
          <w:iCs/>
          <w:sz w:val="36"/>
          <w:szCs w:val="36"/>
          <w:u w:val="single"/>
          <w:rtl/>
          <w:lang w:bidi="ar-DZ"/>
        </w:rPr>
        <w:t xml:space="preserve">قسم اللغة </w:t>
      </w:r>
      <w:proofErr w:type="gramStart"/>
      <w:r w:rsidRPr="00A64A9C">
        <w:rPr>
          <w:rFonts w:ascii="Calibri" w:eastAsia="Times New Roman" w:hAnsi="Calibri" w:cs="Simplified Arabic" w:hint="cs"/>
          <w:b/>
          <w:bCs/>
          <w:i/>
          <w:iCs/>
          <w:sz w:val="36"/>
          <w:szCs w:val="36"/>
          <w:u w:val="single"/>
          <w:rtl/>
          <w:lang w:bidi="ar-DZ"/>
        </w:rPr>
        <w:t>والأدب</w:t>
      </w:r>
      <w:proofErr w:type="gramEnd"/>
      <w:r w:rsidRPr="00A64A9C">
        <w:rPr>
          <w:rFonts w:ascii="Calibri" w:eastAsia="Times New Roman" w:hAnsi="Calibri" w:cs="Simplified Arabic" w:hint="cs"/>
          <w:b/>
          <w:bCs/>
          <w:i/>
          <w:iCs/>
          <w:sz w:val="36"/>
          <w:szCs w:val="36"/>
          <w:u w:val="single"/>
          <w:rtl/>
          <w:lang w:bidi="ar-DZ"/>
        </w:rPr>
        <w:t xml:space="preserve"> العربي</w:t>
      </w:r>
      <w:r w:rsidRPr="00A64A9C">
        <w:rPr>
          <w:rFonts w:ascii="Calibri" w:eastAsia="Times New Roman" w:hAnsi="Calibri" w:cs="Simplified Arabic" w:hint="cs"/>
          <w:b/>
          <w:bCs/>
          <w:i/>
          <w:iCs/>
          <w:sz w:val="36"/>
          <w:szCs w:val="36"/>
          <w:rtl/>
          <w:lang w:bidi="ar-DZ"/>
        </w:rPr>
        <w:t xml:space="preserve"> </w:t>
      </w:r>
      <w:r w:rsidR="00A62432" w:rsidRPr="00A64A9C">
        <w:rPr>
          <w:rFonts w:ascii="Calibri" w:eastAsia="Times New Roman" w:hAnsi="Calibri" w:cs="Simplified Arabic" w:hint="cs"/>
          <w:b/>
          <w:bCs/>
          <w:i/>
          <w:iCs/>
          <w:sz w:val="36"/>
          <w:szCs w:val="36"/>
          <w:rtl/>
          <w:lang w:bidi="ar-DZ"/>
        </w:rPr>
        <w:t xml:space="preserve">             </w:t>
      </w:r>
      <w:r w:rsidR="00A64A9C">
        <w:rPr>
          <w:rFonts w:ascii="Calibri" w:eastAsia="Times New Roman" w:hAnsi="Calibri" w:cs="Simplified Arabic" w:hint="cs"/>
          <w:b/>
          <w:bCs/>
          <w:i/>
          <w:iCs/>
          <w:sz w:val="36"/>
          <w:szCs w:val="36"/>
          <w:rtl/>
          <w:lang w:bidi="ar-DZ"/>
        </w:rPr>
        <w:t xml:space="preserve">                   </w:t>
      </w:r>
      <w:r w:rsidR="00A64A9C" w:rsidRPr="00A64A9C">
        <w:rPr>
          <w:rFonts w:ascii="Calibri" w:eastAsia="Times New Roman" w:hAnsi="Calibri" w:cs="Simplified Arabic" w:hint="cs"/>
          <w:b/>
          <w:bCs/>
          <w:i/>
          <w:iCs/>
          <w:sz w:val="36"/>
          <w:szCs w:val="36"/>
          <w:rtl/>
          <w:lang w:bidi="ar-DZ"/>
        </w:rPr>
        <w:t xml:space="preserve"> </w:t>
      </w:r>
      <w:r w:rsidR="00A62432" w:rsidRPr="00A64A9C">
        <w:rPr>
          <w:rFonts w:ascii="Calibri" w:eastAsia="Times New Roman" w:hAnsi="Calibri" w:cs="Simplified Arabic" w:hint="cs"/>
          <w:b/>
          <w:bCs/>
          <w:i/>
          <w:iCs/>
          <w:sz w:val="36"/>
          <w:szCs w:val="36"/>
          <w:rtl/>
          <w:lang w:bidi="ar-DZ"/>
        </w:rPr>
        <w:t xml:space="preserve"> </w:t>
      </w:r>
      <w:r w:rsidR="00943395" w:rsidRPr="00A64A9C">
        <w:rPr>
          <w:rFonts w:ascii="Calibri" w:eastAsia="Times New Roman" w:hAnsi="Calibri" w:cs="Simplified Arabic" w:hint="cs"/>
          <w:b/>
          <w:bCs/>
          <w:i/>
          <w:iCs/>
          <w:sz w:val="36"/>
          <w:szCs w:val="36"/>
          <w:u w:val="single"/>
          <w:rtl/>
          <w:lang w:bidi="ar-DZ"/>
        </w:rPr>
        <w:t>السنة</w:t>
      </w:r>
      <w:r w:rsidR="004B5774" w:rsidRPr="00A64A9C">
        <w:rPr>
          <w:rFonts w:ascii="Calibri" w:eastAsia="Times New Roman" w:hAnsi="Calibri" w:cs="Simplified Arabic" w:hint="cs"/>
          <w:b/>
          <w:bCs/>
          <w:i/>
          <w:iCs/>
          <w:sz w:val="36"/>
          <w:szCs w:val="36"/>
          <w:u w:val="single"/>
          <w:rtl/>
          <w:lang w:bidi="ar-DZ"/>
        </w:rPr>
        <w:t>: 2019</w:t>
      </w:r>
      <w:r w:rsidRPr="00A64A9C">
        <w:rPr>
          <w:rFonts w:ascii="Calibri" w:eastAsia="Times New Roman" w:hAnsi="Calibri" w:cs="Simplified Arabic" w:hint="cs"/>
          <w:b/>
          <w:bCs/>
          <w:i/>
          <w:iCs/>
          <w:sz w:val="36"/>
          <w:szCs w:val="36"/>
          <w:u w:val="single"/>
          <w:rtl/>
          <w:lang w:bidi="ar-DZ"/>
        </w:rPr>
        <w:t xml:space="preserve"> </w:t>
      </w:r>
      <w:r w:rsidR="00403434">
        <w:rPr>
          <w:rFonts w:ascii="Calibri" w:eastAsia="Times New Roman" w:hAnsi="Calibri" w:cs="Simplified Arabic"/>
          <w:b/>
          <w:bCs/>
          <w:i/>
          <w:iCs/>
          <w:sz w:val="36"/>
          <w:szCs w:val="36"/>
          <w:u w:val="single"/>
          <w:rtl/>
          <w:lang w:bidi="ar-DZ"/>
        </w:rPr>
        <w:t>–</w:t>
      </w:r>
      <w:r w:rsidRPr="00A64A9C">
        <w:rPr>
          <w:rFonts w:ascii="Calibri" w:eastAsia="Times New Roman" w:hAnsi="Calibri" w:cs="Simplified Arabic" w:hint="cs"/>
          <w:b/>
          <w:bCs/>
          <w:i/>
          <w:iCs/>
          <w:sz w:val="36"/>
          <w:szCs w:val="36"/>
          <w:u w:val="single"/>
          <w:rtl/>
          <w:lang w:bidi="ar-DZ"/>
        </w:rPr>
        <w:t xml:space="preserve"> 20</w:t>
      </w:r>
      <w:r w:rsidR="004B5774" w:rsidRPr="00A64A9C">
        <w:rPr>
          <w:rFonts w:ascii="Calibri" w:eastAsia="Times New Roman" w:hAnsi="Calibri" w:cs="Simplified Arabic" w:hint="cs"/>
          <w:b/>
          <w:bCs/>
          <w:i/>
          <w:iCs/>
          <w:sz w:val="36"/>
          <w:szCs w:val="36"/>
          <w:u w:val="single"/>
          <w:rtl/>
          <w:lang w:bidi="ar-DZ"/>
        </w:rPr>
        <w:t>20</w:t>
      </w:r>
    </w:p>
    <w:p w:rsidR="006B7C05" w:rsidRPr="00A64A9C" w:rsidRDefault="004B4977" w:rsidP="00A62432">
      <w:pPr>
        <w:spacing w:line="240" w:lineRule="auto"/>
        <w:jc w:val="center"/>
        <w:rPr>
          <w:rFonts w:ascii="Calibri" w:eastAsia="Times New Roman" w:hAnsi="Calibri" w:cs="Andalus"/>
          <w:b/>
          <w:bCs/>
          <w:sz w:val="36"/>
          <w:szCs w:val="36"/>
          <w:u w:val="single"/>
          <w:rtl/>
          <w:lang w:bidi="ar-DZ"/>
        </w:rPr>
      </w:pPr>
      <w:r w:rsidRPr="00A64A9C">
        <w:rPr>
          <w:rFonts w:ascii="Calibri" w:eastAsia="Times New Roman" w:hAnsi="Calibri" w:cs="Andalus" w:hint="cs"/>
          <w:b/>
          <w:bCs/>
          <w:sz w:val="36"/>
          <w:szCs w:val="36"/>
          <w:u w:val="single"/>
          <w:rtl/>
          <w:lang w:bidi="ar-DZ"/>
        </w:rPr>
        <w:t>رقابة السداسي الأول في مقياس الأدب القديم(</w:t>
      </w:r>
      <w:proofErr w:type="gramStart"/>
      <w:r w:rsidRPr="00A64A9C">
        <w:rPr>
          <w:rFonts w:ascii="Calibri" w:eastAsia="Times New Roman" w:hAnsi="Calibri" w:cs="Andalus" w:hint="cs"/>
          <w:b/>
          <w:bCs/>
          <w:sz w:val="36"/>
          <w:szCs w:val="36"/>
          <w:u w:val="single"/>
          <w:rtl/>
          <w:lang w:bidi="ar-DZ"/>
        </w:rPr>
        <w:t>شعر</w:t>
      </w:r>
      <w:proofErr w:type="gramEnd"/>
      <w:r w:rsidRPr="00A64A9C">
        <w:rPr>
          <w:rFonts w:ascii="Calibri" w:eastAsia="Times New Roman" w:hAnsi="Calibri" w:cs="Andalus" w:hint="cs"/>
          <w:b/>
          <w:bCs/>
          <w:sz w:val="36"/>
          <w:szCs w:val="36"/>
          <w:u w:val="single"/>
          <w:rtl/>
          <w:lang w:bidi="ar-DZ"/>
        </w:rPr>
        <w:t>)</w:t>
      </w:r>
    </w:p>
    <w:p w:rsidR="00943395" w:rsidRPr="00E32CB2" w:rsidRDefault="002E5B7B" w:rsidP="002E5B7B">
      <w:pPr>
        <w:spacing w:line="240" w:lineRule="auto"/>
        <w:rPr>
          <w:rFonts w:ascii="Traditional Arabic" w:eastAsia="Times New Roman" w:hAnsi="Traditional Arabic" w:cs="Traditional Arabic"/>
          <w:sz w:val="38"/>
          <w:szCs w:val="38"/>
          <w:rtl/>
          <w:lang w:bidi="ar-DZ"/>
        </w:rPr>
      </w:pPr>
      <w:proofErr w:type="gramStart"/>
      <w:r w:rsidRPr="00E32CB2">
        <w:rPr>
          <w:rFonts w:ascii="Calibri" w:eastAsia="Times New Roman" w:hAnsi="Calibri" w:cs="Andalus" w:hint="cs"/>
          <w:sz w:val="38"/>
          <w:szCs w:val="38"/>
          <w:u w:val="single"/>
          <w:rtl/>
          <w:lang w:bidi="ar-DZ"/>
        </w:rPr>
        <w:t>السؤال</w:t>
      </w:r>
      <w:proofErr w:type="gramEnd"/>
      <w:r w:rsidRPr="00E32CB2">
        <w:rPr>
          <w:rFonts w:ascii="Calibri" w:eastAsia="Times New Roman" w:hAnsi="Calibri" w:cs="Andalus" w:hint="cs"/>
          <w:sz w:val="38"/>
          <w:szCs w:val="38"/>
          <w:u w:val="single"/>
          <w:rtl/>
          <w:lang w:bidi="ar-DZ"/>
        </w:rPr>
        <w:t xml:space="preserve"> الأول:</w:t>
      </w:r>
      <w:r w:rsidRPr="00E32CB2">
        <w:rPr>
          <w:rFonts w:ascii="Calibri" w:eastAsia="Times New Roman" w:hAnsi="Calibri" w:cs="Andalus" w:hint="cs"/>
          <w:b/>
          <w:bCs/>
          <w:sz w:val="38"/>
          <w:szCs w:val="38"/>
          <w:rtl/>
          <w:lang w:bidi="ar-DZ"/>
        </w:rPr>
        <w:t xml:space="preserve"> </w:t>
      </w:r>
      <w:r w:rsidR="00943395" w:rsidRPr="00E32CB2">
        <w:rPr>
          <w:rFonts w:ascii="Traditional Arabic" w:eastAsia="Times New Roman" w:hAnsi="Traditional Arabic" w:cs="Traditional Arabic"/>
          <w:sz w:val="38"/>
          <w:szCs w:val="38"/>
          <w:rtl/>
          <w:lang w:bidi="ar-DZ"/>
        </w:rPr>
        <w:t>(6 نقاط)</w:t>
      </w:r>
    </w:p>
    <w:p w:rsidR="004B5774" w:rsidRPr="00E32CB2" w:rsidRDefault="004B5774" w:rsidP="002E5B7B">
      <w:pPr>
        <w:spacing w:line="240" w:lineRule="auto"/>
        <w:rPr>
          <w:rFonts w:ascii="Traditional Arabic" w:eastAsia="Times New Roman" w:hAnsi="Traditional Arabic" w:cs="Traditional Arabic"/>
          <w:sz w:val="38"/>
          <w:szCs w:val="38"/>
          <w:rtl/>
          <w:lang w:bidi="ar-DZ"/>
        </w:rPr>
      </w:pPr>
      <w:r w:rsidRPr="00E32CB2">
        <w:rPr>
          <w:rFonts w:ascii="Traditional Arabic" w:eastAsia="Times New Roman" w:hAnsi="Traditional Arabic" w:cs="Traditional Arabic"/>
          <w:sz w:val="38"/>
          <w:szCs w:val="38"/>
          <w:rtl/>
          <w:lang w:bidi="ar-DZ"/>
        </w:rPr>
        <w:t xml:space="preserve">   </w:t>
      </w:r>
      <w:r w:rsidRPr="00E32CB2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>هناك</w:t>
      </w:r>
      <w:r w:rsidRPr="00E32CB2">
        <w:rPr>
          <w:rFonts w:ascii="Traditional Arabic" w:eastAsia="Times New Roman" w:hAnsi="Traditional Arabic" w:cs="Traditional Arabic"/>
          <w:sz w:val="38"/>
          <w:szCs w:val="38"/>
          <w:rtl/>
          <w:lang w:bidi="ar-DZ"/>
        </w:rPr>
        <w:t xml:space="preserve"> </w:t>
      </w:r>
      <w:proofErr w:type="gramStart"/>
      <w:r w:rsidRPr="00E32CB2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>نظريتان</w:t>
      </w:r>
      <w:proofErr w:type="gramEnd"/>
      <w:r w:rsidRPr="00E32CB2">
        <w:rPr>
          <w:rFonts w:ascii="Traditional Arabic" w:eastAsia="Times New Roman" w:hAnsi="Traditional Arabic" w:cs="Traditional Arabic"/>
          <w:sz w:val="38"/>
          <w:szCs w:val="38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>تتحدثان</w:t>
      </w:r>
      <w:r w:rsidRPr="00E32CB2">
        <w:rPr>
          <w:rFonts w:ascii="Traditional Arabic" w:eastAsia="Times New Roman" w:hAnsi="Traditional Arabic" w:cs="Traditional Arabic"/>
          <w:sz w:val="38"/>
          <w:szCs w:val="38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>عن</w:t>
      </w:r>
      <w:r w:rsidRPr="00E32CB2">
        <w:rPr>
          <w:rFonts w:ascii="Traditional Arabic" w:eastAsia="Times New Roman" w:hAnsi="Traditional Arabic" w:cs="Traditional Arabic"/>
          <w:sz w:val="38"/>
          <w:szCs w:val="38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>أوّلية</w:t>
      </w:r>
      <w:r w:rsidRPr="00E32CB2">
        <w:rPr>
          <w:rFonts w:ascii="Traditional Arabic" w:eastAsia="Times New Roman" w:hAnsi="Traditional Arabic" w:cs="Traditional Arabic"/>
          <w:sz w:val="38"/>
          <w:szCs w:val="38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>الشعر، أولاه</w:t>
      </w:r>
      <w:r w:rsidR="00381061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>م</w:t>
      </w:r>
      <w:r w:rsidRPr="00E32CB2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>ا</w:t>
      </w:r>
      <w:r w:rsidRPr="00E32CB2">
        <w:rPr>
          <w:rFonts w:ascii="Traditional Arabic" w:eastAsia="Times New Roman" w:hAnsi="Traditional Arabic" w:cs="Traditional Arabic"/>
          <w:sz w:val="38"/>
          <w:szCs w:val="38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>قديمة</w:t>
      </w:r>
      <w:r w:rsidRPr="00E32CB2">
        <w:rPr>
          <w:rFonts w:ascii="Traditional Arabic" w:eastAsia="Times New Roman" w:hAnsi="Traditional Arabic" w:cs="Traditional Arabic"/>
          <w:sz w:val="38"/>
          <w:szCs w:val="38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>والأخرى</w:t>
      </w:r>
      <w:r w:rsidRPr="00E32CB2">
        <w:rPr>
          <w:rFonts w:ascii="Traditional Arabic" w:eastAsia="Times New Roman" w:hAnsi="Traditional Arabic" w:cs="Traditional Arabic"/>
          <w:sz w:val="38"/>
          <w:szCs w:val="38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>حديثة.</w:t>
      </w:r>
    </w:p>
    <w:p w:rsidR="004B5774" w:rsidRPr="00E32CB2" w:rsidRDefault="004B5774" w:rsidP="002E5B7B">
      <w:pPr>
        <w:spacing w:line="240" w:lineRule="auto"/>
        <w:rPr>
          <w:rFonts w:ascii="Traditional Arabic" w:eastAsia="Times New Roman" w:hAnsi="Traditional Arabic" w:cs="Traditional Arabic"/>
          <w:b/>
          <w:bCs/>
          <w:sz w:val="38"/>
          <w:szCs w:val="38"/>
          <w:rtl/>
          <w:lang w:bidi="ar-DZ"/>
        </w:rPr>
      </w:pPr>
      <w:r w:rsidRPr="00E32CB2">
        <w:rPr>
          <w:rFonts w:ascii="Traditional Arabic" w:eastAsia="Times New Roman" w:hAnsi="Traditional Arabic" w:cs="Traditional Arabic" w:hint="cs"/>
          <w:b/>
          <w:bCs/>
          <w:sz w:val="38"/>
          <w:szCs w:val="38"/>
          <w:rtl/>
          <w:lang w:bidi="ar-DZ"/>
        </w:rPr>
        <w:t>المطلوب:</w:t>
      </w:r>
    </w:p>
    <w:p w:rsidR="004B5774" w:rsidRPr="00E32CB2" w:rsidRDefault="004B5774" w:rsidP="006D0496">
      <w:pPr>
        <w:spacing w:line="240" w:lineRule="auto"/>
        <w:ind w:left="360"/>
        <w:rPr>
          <w:rFonts w:ascii="Andalus" w:eastAsia="Times New Roman" w:hAnsi="Andalus" w:cs="Andalus"/>
          <w:sz w:val="38"/>
          <w:szCs w:val="38"/>
          <w:u w:val="single"/>
          <w:rtl/>
          <w:lang w:bidi="ar-DZ"/>
        </w:rPr>
      </w:pPr>
      <w:proofErr w:type="gramStart"/>
      <w:r w:rsidRPr="00E32CB2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>ا</w:t>
      </w:r>
      <w:r w:rsidR="006D0496" w:rsidRPr="00E32CB2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>ع</w:t>
      </w:r>
      <w:r w:rsidRPr="00E32CB2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>رض</w:t>
      </w:r>
      <w:proofErr w:type="gramEnd"/>
      <w:r w:rsidRPr="00E32CB2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 xml:space="preserve"> هاتين النظريتين، مبينا أهم أعلامهما، وما طرحته كل منهما من آراء في هذا الموضوع.</w:t>
      </w:r>
      <w:r w:rsidRPr="00E32CB2">
        <w:rPr>
          <w:rFonts w:ascii="Traditional Arabic" w:eastAsia="Times New Roman" w:hAnsi="Traditional Arabic" w:cs="Traditional Arabic"/>
          <w:sz w:val="38"/>
          <w:szCs w:val="38"/>
          <w:rtl/>
          <w:lang w:bidi="ar-DZ"/>
        </w:rPr>
        <w:t xml:space="preserve"> </w:t>
      </w:r>
    </w:p>
    <w:p w:rsidR="00943395" w:rsidRPr="00E32CB2" w:rsidRDefault="007266D7" w:rsidP="002E5B7B">
      <w:pPr>
        <w:spacing w:line="240" w:lineRule="auto"/>
        <w:rPr>
          <w:rFonts w:ascii="Traditional Arabic" w:eastAsia="Times New Roman" w:hAnsi="Traditional Arabic" w:cs="Traditional Arabic"/>
          <w:sz w:val="38"/>
          <w:szCs w:val="38"/>
          <w:rtl/>
          <w:lang w:bidi="ar-DZ"/>
        </w:rPr>
      </w:pPr>
      <w:proofErr w:type="gramStart"/>
      <w:r w:rsidRPr="00E32CB2">
        <w:rPr>
          <w:rFonts w:ascii="Andalus" w:eastAsia="Times New Roman" w:hAnsi="Andalus" w:cs="Andalus"/>
          <w:sz w:val="38"/>
          <w:szCs w:val="38"/>
          <w:u w:val="single"/>
          <w:rtl/>
          <w:lang w:bidi="ar-DZ"/>
        </w:rPr>
        <w:t>السؤال</w:t>
      </w:r>
      <w:proofErr w:type="gramEnd"/>
      <w:r w:rsidRPr="00E32CB2">
        <w:rPr>
          <w:rFonts w:ascii="Andalus" w:eastAsia="Times New Roman" w:hAnsi="Andalus" w:cs="Andalus"/>
          <w:sz w:val="38"/>
          <w:szCs w:val="38"/>
          <w:u w:val="single"/>
          <w:rtl/>
          <w:lang w:bidi="ar-DZ"/>
        </w:rPr>
        <w:t xml:space="preserve"> الثاني:</w:t>
      </w:r>
      <w:r w:rsidR="002E5B7B" w:rsidRPr="00E32CB2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 xml:space="preserve"> </w:t>
      </w:r>
      <w:r w:rsidR="00943395" w:rsidRPr="00E32CB2">
        <w:rPr>
          <w:rFonts w:ascii="Traditional Arabic" w:eastAsia="Times New Roman" w:hAnsi="Traditional Arabic" w:cs="Traditional Arabic"/>
          <w:sz w:val="38"/>
          <w:szCs w:val="38"/>
          <w:rtl/>
          <w:lang w:bidi="ar-DZ"/>
        </w:rPr>
        <w:t xml:space="preserve">(6 </w:t>
      </w:r>
      <w:r w:rsidR="00943395" w:rsidRPr="00E32CB2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>نقاط</w:t>
      </w:r>
      <w:r w:rsidR="00943395" w:rsidRPr="00E32CB2">
        <w:rPr>
          <w:rFonts w:ascii="Traditional Arabic" w:eastAsia="Times New Roman" w:hAnsi="Traditional Arabic" w:cs="Traditional Arabic"/>
          <w:sz w:val="38"/>
          <w:szCs w:val="38"/>
          <w:rtl/>
          <w:lang w:bidi="ar-DZ"/>
        </w:rPr>
        <w:t>)</w:t>
      </w:r>
    </w:p>
    <w:p w:rsidR="006D0496" w:rsidRPr="00E32CB2" w:rsidRDefault="00E32CB2" w:rsidP="000756B1">
      <w:pPr>
        <w:spacing w:line="240" w:lineRule="auto"/>
        <w:rPr>
          <w:rFonts w:ascii="Traditional Arabic" w:eastAsia="Times New Roman" w:hAnsi="Traditional Arabic" w:cs="Traditional Arabic"/>
          <w:sz w:val="38"/>
          <w:szCs w:val="38"/>
          <w:rtl/>
          <w:lang w:bidi="ar-DZ"/>
        </w:rPr>
      </w:pPr>
      <w:r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 xml:space="preserve">   </w:t>
      </w:r>
      <w:proofErr w:type="gramStart"/>
      <w:r w:rsidR="006D0496" w:rsidRPr="00E32CB2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>بعد</w:t>
      </w:r>
      <w:proofErr w:type="gramEnd"/>
      <w:r w:rsidR="006D0496" w:rsidRPr="00E32CB2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 xml:space="preserve"> مرحلة من </w:t>
      </w:r>
      <w:r w:rsidR="000756B1" w:rsidRPr="00E32CB2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>ال</w:t>
      </w:r>
      <w:r w:rsidR="006D0496" w:rsidRPr="00E32CB2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 xml:space="preserve">انضباط بالقيم الإسلامية </w:t>
      </w:r>
      <w:r w:rsidR="000756B1" w:rsidRPr="00E32CB2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 xml:space="preserve">في صدر الإسلام، ظهرت مرحلة أخرى تميّزت بنوْع من الانفلات الأخلاقي التي انعكست على الشعر.   </w:t>
      </w:r>
    </w:p>
    <w:p w:rsidR="006D0496" w:rsidRPr="00E32CB2" w:rsidRDefault="009D117D" w:rsidP="006D0496">
      <w:pPr>
        <w:spacing w:line="240" w:lineRule="auto"/>
        <w:rPr>
          <w:rFonts w:ascii="Traditional Arabic" w:eastAsia="Times New Roman" w:hAnsi="Traditional Arabic" w:cs="Traditional Arabic"/>
          <w:sz w:val="38"/>
          <w:szCs w:val="38"/>
          <w:rtl/>
          <w:lang w:bidi="ar-DZ"/>
        </w:rPr>
      </w:pPr>
      <w:r w:rsidRPr="00E32CB2">
        <w:rPr>
          <w:rFonts w:ascii="Traditional Arabic" w:eastAsia="Times New Roman" w:hAnsi="Traditional Arabic" w:cs="Traditional Arabic" w:hint="cs"/>
          <w:b/>
          <w:bCs/>
          <w:sz w:val="38"/>
          <w:szCs w:val="38"/>
          <w:u w:val="single"/>
          <w:rtl/>
          <w:lang w:bidi="ar-DZ"/>
        </w:rPr>
        <w:t>المطلوب:</w:t>
      </w:r>
      <w:r w:rsidR="00FB0F06" w:rsidRPr="00E32CB2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 xml:space="preserve"> </w:t>
      </w:r>
    </w:p>
    <w:p w:rsidR="000756B1" w:rsidRPr="00E32CB2" w:rsidRDefault="00E32CB2" w:rsidP="000756B1">
      <w:pPr>
        <w:spacing w:line="240" w:lineRule="auto"/>
        <w:rPr>
          <w:rFonts w:ascii="Traditional Arabic" w:eastAsia="Times New Roman" w:hAnsi="Traditional Arabic" w:cs="Traditional Arabic"/>
          <w:sz w:val="38"/>
          <w:szCs w:val="38"/>
          <w:rtl/>
          <w:lang w:bidi="ar-DZ"/>
        </w:rPr>
      </w:pPr>
      <w:r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 xml:space="preserve">   </w:t>
      </w:r>
      <w:proofErr w:type="gramStart"/>
      <w:r w:rsidR="000756B1" w:rsidRPr="00E32CB2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>بيّن</w:t>
      </w:r>
      <w:proofErr w:type="gramEnd"/>
      <w:r w:rsidR="000756B1" w:rsidRPr="00E32CB2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 xml:space="preserve"> أثر ذلك على شعر كلِّ من الحجاز والعراق، مستشهدا بما تحفظ من شعر لدعم إجابتك.</w:t>
      </w:r>
    </w:p>
    <w:p w:rsidR="007266D7" w:rsidRPr="00E32CB2" w:rsidRDefault="002E5B7B" w:rsidP="006D0496">
      <w:pPr>
        <w:spacing w:line="240" w:lineRule="auto"/>
        <w:rPr>
          <w:rFonts w:ascii="Andalus" w:eastAsia="Times New Roman" w:hAnsi="Andalus" w:cs="Andalus"/>
          <w:sz w:val="38"/>
          <w:szCs w:val="38"/>
          <w:u w:val="single"/>
          <w:rtl/>
          <w:lang w:bidi="ar-DZ"/>
        </w:rPr>
      </w:pPr>
      <w:proofErr w:type="gramStart"/>
      <w:r w:rsidRPr="00E32CB2">
        <w:rPr>
          <w:rFonts w:ascii="Andalus" w:eastAsia="Times New Roman" w:hAnsi="Andalus" w:cs="Andalus"/>
          <w:sz w:val="38"/>
          <w:szCs w:val="38"/>
          <w:u w:val="single"/>
          <w:rtl/>
          <w:lang w:bidi="ar-DZ"/>
        </w:rPr>
        <w:t>السؤال</w:t>
      </w:r>
      <w:proofErr w:type="gramEnd"/>
      <w:r w:rsidRPr="00E32CB2">
        <w:rPr>
          <w:rFonts w:ascii="Andalus" w:eastAsia="Times New Roman" w:hAnsi="Andalus" w:cs="Andalus"/>
          <w:sz w:val="38"/>
          <w:szCs w:val="38"/>
          <w:u w:val="single"/>
          <w:rtl/>
          <w:lang w:bidi="ar-DZ"/>
        </w:rPr>
        <w:t xml:space="preserve"> الثالث: </w:t>
      </w:r>
      <w:r w:rsidR="00943395" w:rsidRPr="00E32CB2">
        <w:rPr>
          <w:rFonts w:ascii="Traditional Arabic" w:eastAsia="Times New Roman" w:hAnsi="Traditional Arabic" w:cs="Traditional Arabic"/>
          <w:sz w:val="38"/>
          <w:szCs w:val="38"/>
          <w:rtl/>
          <w:lang w:bidi="ar-DZ"/>
        </w:rPr>
        <w:t>(6 نقاط)</w:t>
      </w:r>
    </w:p>
    <w:p w:rsidR="00E32CB2" w:rsidRPr="00E32CB2" w:rsidRDefault="00E32CB2" w:rsidP="00E32CB2">
      <w:pPr>
        <w:spacing w:line="240" w:lineRule="auto"/>
        <w:rPr>
          <w:rFonts w:ascii="Traditional Arabic" w:eastAsia="Times New Roman" w:hAnsi="Traditional Arabic" w:cs="Traditional Arabic"/>
          <w:sz w:val="38"/>
          <w:szCs w:val="38"/>
          <w:rtl/>
          <w:lang w:bidi="ar-DZ"/>
        </w:rPr>
      </w:pPr>
      <w:r w:rsidRPr="00E32CB2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 xml:space="preserve"> </w:t>
      </w:r>
      <w:r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 xml:space="preserve">  </w:t>
      </w:r>
      <w:proofErr w:type="gramStart"/>
      <w:r w:rsidRPr="00E32CB2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>شعر</w:t>
      </w:r>
      <w:proofErr w:type="gramEnd"/>
      <w:r w:rsidRPr="00E32CB2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 xml:space="preserve"> الحماسة غرض شعري هام</w:t>
      </w:r>
      <w:r w:rsidR="002E5B7B" w:rsidRPr="00E32CB2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 xml:space="preserve"> من أغراض الشعر القديم</w:t>
      </w:r>
      <w:r w:rsidRPr="00E32CB2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>، ظهر في مختلف العصور.</w:t>
      </w:r>
    </w:p>
    <w:p w:rsidR="00E32CB2" w:rsidRPr="00E32CB2" w:rsidRDefault="00E32CB2" w:rsidP="00E32CB2">
      <w:pPr>
        <w:spacing w:line="240" w:lineRule="auto"/>
        <w:rPr>
          <w:rFonts w:ascii="Traditional Arabic" w:eastAsia="Times New Roman" w:hAnsi="Traditional Arabic" w:cs="Traditional Arabic"/>
          <w:b/>
          <w:bCs/>
          <w:sz w:val="38"/>
          <w:szCs w:val="38"/>
          <w:rtl/>
          <w:lang w:bidi="ar-DZ"/>
        </w:rPr>
      </w:pPr>
      <w:r w:rsidRPr="00E32CB2">
        <w:rPr>
          <w:rFonts w:ascii="Traditional Arabic" w:eastAsia="Times New Roman" w:hAnsi="Traditional Arabic" w:cs="Traditional Arabic" w:hint="cs"/>
          <w:b/>
          <w:bCs/>
          <w:sz w:val="38"/>
          <w:szCs w:val="38"/>
          <w:rtl/>
          <w:lang w:bidi="ar-DZ"/>
        </w:rPr>
        <w:t>المطلوب:</w:t>
      </w:r>
    </w:p>
    <w:p w:rsidR="00943395" w:rsidRPr="00E32CB2" w:rsidRDefault="002E5B7B" w:rsidP="00E32CB2">
      <w:pPr>
        <w:spacing w:line="240" w:lineRule="auto"/>
        <w:rPr>
          <w:rFonts w:ascii="Traditional Arabic" w:eastAsia="Times New Roman" w:hAnsi="Traditional Arabic" w:cs="Traditional Arabic"/>
          <w:sz w:val="38"/>
          <w:szCs w:val="38"/>
          <w:rtl/>
          <w:lang w:bidi="ar-DZ"/>
        </w:rPr>
      </w:pPr>
      <w:r w:rsidRPr="00E32CB2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 xml:space="preserve"> </w:t>
      </w:r>
      <w:r w:rsidR="00E32CB2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 xml:space="preserve">  </w:t>
      </w:r>
      <w:proofErr w:type="gramStart"/>
      <w:r w:rsidRPr="00E32CB2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>بيّن</w:t>
      </w:r>
      <w:proofErr w:type="gramEnd"/>
      <w:r w:rsidRPr="00E32CB2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 xml:space="preserve"> كيف تطو</w:t>
      </w:r>
      <w:r w:rsidR="00A64A9C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>ّ</w:t>
      </w:r>
      <w:r w:rsidRPr="00E32CB2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>ر هذا الغرض عبر العصور</w:t>
      </w:r>
      <w:r w:rsidR="00E32CB2" w:rsidRPr="00E32CB2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 xml:space="preserve"> القديمة</w:t>
      </w:r>
      <w:r w:rsidRPr="00E32CB2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>، مع الاستشهاد بالشعر</w:t>
      </w:r>
      <w:r w:rsidR="00381061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 xml:space="preserve"> لكل عصر</w:t>
      </w:r>
      <w:r w:rsidRPr="00E32CB2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>.</w:t>
      </w:r>
    </w:p>
    <w:p w:rsidR="005E798A" w:rsidRPr="00E32CB2" w:rsidRDefault="005E798A" w:rsidP="00943395">
      <w:pPr>
        <w:spacing w:line="240" w:lineRule="auto"/>
        <w:rPr>
          <w:rFonts w:ascii="Traditional Arabic" w:eastAsia="Times New Roman" w:hAnsi="Traditional Arabic" w:cs="Traditional Arabic"/>
          <w:sz w:val="38"/>
          <w:szCs w:val="38"/>
          <w:rtl/>
          <w:lang w:bidi="ar-DZ"/>
        </w:rPr>
      </w:pPr>
      <w:r w:rsidRPr="00E32CB2">
        <w:rPr>
          <w:rFonts w:ascii="Andalus" w:eastAsia="Times New Roman" w:hAnsi="Andalus" w:cs="Andalus"/>
          <w:b/>
          <w:bCs/>
          <w:sz w:val="38"/>
          <w:szCs w:val="38"/>
          <w:u w:val="single"/>
          <w:rtl/>
          <w:lang w:bidi="ar-DZ"/>
        </w:rPr>
        <w:t>تنبيه</w:t>
      </w:r>
      <w:r w:rsidRPr="00E32CB2">
        <w:rPr>
          <w:rFonts w:ascii="Andalus" w:eastAsia="Times New Roman" w:hAnsi="Andalus" w:cs="Andalus"/>
          <w:sz w:val="38"/>
          <w:szCs w:val="38"/>
          <w:rtl/>
          <w:lang w:bidi="ar-DZ"/>
        </w:rPr>
        <w:t>:</w:t>
      </w:r>
      <w:r w:rsidRPr="00E32CB2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 xml:space="preserve"> </w:t>
      </w:r>
      <w:r w:rsidR="0055490B" w:rsidRPr="00E32CB2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 xml:space="preserve">تخصص </w:t>
      </w:r>
      <w:proofErr w:type="gramStart"/>
      <w:r w:rsidR="0055490B" w:rsidRPr="00E32CB2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>نقط</w:t>
      </w:r>
      <w:r w:rsidRPr="00E32CB2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>تان</w:t>
      </w:r>
      <w:proofErr w:type="gramEnd"/>
      <w:r w:rsidRPr="00E32CB2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 xml:space="preserve"> للتنظيم وحسن الأسلوب وسلامته من الأخطاء.</w:t>
      </w:r>
    </w:p>
    <w:bookmarkEnd w:id="0"/>
    <w:p w:rsidR="00E32CB2" w:rsidRDefault="00E32CB2" w:rsidP="00943395">
      <w:pPr>
        <w:spacing w:line="240" w:lineRule="auto"/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</w:pPr>
    </w:p>
    <w:p w:rsidR="00E32CB2" w:rsidRPr="00E32CB2" w:rsidRDefault="00E32CB2" w:rsidP="00943395">
      <w:pPr>
        <w:spacing w:line="240" w:lineRule="auto"/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</w:pPr>
    </w:p>
    <w:p w:rsidR="00623652" w:rsidRDefault="00623652" w:rsidP="00623652">
      <w:pPr>
        <w:spacing w:line="240" w:lineRule="auto"/>
        <w:jc w:val="center"/>
        <w:rPr>
          <w:rFonts w:ascii="Calibri" w:eastAsia="Times New Roman" w:hAnsi="Calibri" w:cs="Andalus"/>
          <w:b/>
          <w:bCs/>
          <w:sz w:val="32"/>
          <w:szCs w:val="32"/>
          <w:u w:val="single"/>
          <w:rtl/>
          <w:lang w:bidi="ar-DZ"/>
        </w:rPr>
      </w:pPr>
      <w:r>
        <w:rPr>
          <w:rFonts w:ascii="Calibri" w:eastAsia="Times New Roman" w:hAnsi="Calibri" w:cs="Andalus" w:hint="cs"/>
          <w:b/>
          <w:bCs/>
          <w:sz w:val="28"/>
          <w:szCs w:val="28"/>
          <w:u w:val="single"/>
          <w:rtl/>
          <w:lang w:bidi="ar-DZ"/>
        </w:rPr>
        <w:t>الإجابة النموذجية ل</w:t>
      </w:r>
      <w:r w:rsidRPr="004B4977">
        <w:rPr>
          <w:rFonts w:ascii="Calibri" w:eastAsia="Times New Roman" w:hAnsi="Calibri" w:cs="Andalus" w:hint="cs"/>
          <w:b/>
          <w:bCs/>
          <w:sz w:val="28"/>
          <w:szCs w:val="28"/>
          <w:u w:val="single"/>
          <w:rtl/>
          <w:lang w:bidi="ar-DZ"/>
        </w:rPr>
        <w:t>رقابة السداسي الأول في مقياس الأدب القديم(</w:t>
      </w:r>
      <w:proofErr w:type="gramStart"/>
      <w:r w:rsidRPr="004B4977">
        <w:rPr>
          <w:rFonts w:ascii="Calibri" w:eastAsia="Times New Roman" w:hAnsi="Calibri" w:cs="Andalus" w:hint="cs"/>
          <w:b/>
          <w:bCs/>
          <w:sz w:val="28"/>
          <w:szCs w:val="28"/>
          <w:u w:val="single"/>
          <w:rtl/>
          <w:lang w:bidi="ar-DZ"/>
        </w:rPr>
        <w:t>شعر</w:t>
      </w:r>
      <w:proofErr w:type="gramEnd"/>
      <w:r w:rsidRPr="004B4977">
        <w:rPr>
          <w:rFonts w:ascii="Calibri" w:eastAsia="Times New Roman" w:hAnsi="Calibri" w:cs="Andalus" w:hint="cs"/>
          <w:b/>
          <w:bCs/>
          <w:sz w:val="28"/>
          <w:szCs w:val="28"/>
          <w:u w:val="single"/>
          <w:rtl/>
          <w:lang w:bidi="ar-DZ"/>
        </w:rPr>
        <w:t>)</w:t>
      </w:r>
    </w:p>
    <w:p w:rsidR="00623652" w:rsidRDefault="00623652" w:rsidP="00A64A9C">
      <w:pPr>
        <w:spacing w:line="240" w:lineRule="auto"/>
        <w:jc w:val="center"/>
        <w:rPr>
          <w:rFonts w:ascii="Calibri" w:eastAsia="Times New Roman" w:hAnsi="Calibri" w:cs="Andalus"/>
          <w:b/>
          <w:bCs/>
          <w:sz w:val="32"/>
          <w:szCs w:val="32"/>
          <w:u w:val="single"/>
          <w:rtl/>
          <w:lang w:bidi="ar-DZ"/>
        </w:rPr>
      </w:pPr>
      <w:r>
        <w:rPr>
          <w:rFonts w:ascii="Calibri" w:eastAsia="Times New Roman" w:hAnsi="Calibri" w:cs="Andalus" w:hint="cs"/>
          <w:b/>
          <w:bCs/>
          <w:sz w:val="32"/>
          <w:szCs w:val="32"/>
          <w:u w:val="single"/>
          <w:rtl/>
          <w:lang w:bidi="ar-DZ"/>
        </w:rPr>
        <w:t xml:space="preserve">السنة الأولى </w:t>
      </w:r>
      <w:proofErr w:type="gramStart"/>
      <w:r>
        <w:rPr>
          <w:rFonts w:ascii="Calibri" w:eastAsia="Times New Roman" w:hAnsi="Calibri" w:cs="Andalus" w:hint="cs"/>
          <w:b/>
          <w:bCs/>
          <w:sz w:val="32"/>
          <w:szCs w:val="32"/>
          <w:u w:val="single"/>
          <w:rtl/>
          <w:lang w:bidi="ar-DZ"/>
        </w:rPr>
        <w:t>فرع</w:t>
      </w:r>
      <w:proofErr w:type="gramEnd"/>
      <w:r>
        <w:rPr>
          <w:rFonts w:ascii="Calibri" w:eastAsia="Times New Roman" w:hAnsi="Calibri" w:cs="Andalus" w:hint="cs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A64A9C">
        <w:rPr>
          <w:rFonts w:ascii="Calibri" w:eastAsia="Times New Roman" w:hAnsi="Calibri" w:cs="Andalus" w:hint="cs"/>
          <w:b/>
          <w:bCs/>
          <w:sz w:val="32"/>
          <w:szCs w:val="32"/>
          <w:u w:val="single"/>
          <w:rtl/>
          <w:lang w:bidi="ar-DZ"/>
        </w:rPr>
        <w:t>1</w:t>
      </w:r>
    </w:p>
    <w:p w:rsidR="00623652" w:rsidRDefault="00623652" w:rsidP="00A64A9C">
      <w:pPr>
        <w:spacing w:line="240" w:lineRule="auto"/>
        <w:jc w:val="center"/>
        <w:rPr>
          <w:rFonts w:ascii="Calibri" w:eastAsia="Times New Roman" w:hAnsi="Calibri" w:cs="Andalus" w:hint="cs"/>
          <w:b/>
          <w:bCs/>
          <w:sz w:val="32"/>
          <w:szCs w:val="32"/>
          <w:u w:val="single"/>
          <w:rtl/>
          <w:lang w:bidi="ar-DZ"/>
        </w:rPr>
      </w:pPr>
      <w:r>
        <w:rPr>
          <w:rFonts w:ascii="Calibri" w:eastAsia="Times New Roman" w:hAnsi="Calibri" w:cs="Andalus" w:hint="cs"/>
          <w:b/>
          <w:bCs/>
          <w:sz w:val="32"/>
          <w:szCs w:val="32"/>
          <w:u w:val="single"/>
          <w:rtl/>
          <w:lang w:bidi="ar-DZ"/>
        </w:rPr>
        <w:t>201</w:t>
      </w:r>
      <w:r w:rsidR="00A64A9C">
        <w:rPr>
          <w:rFonts w:ascii="Calibri" w:eastAsia="Times New Roman" w:hAnsi="Calibri" w:cs="Andalus" w:hint="cs"/>
          <w:b/>
          <w:bCs/>
          <w:sz w:val="32"/>
          <w:szCs w:val="32"/>
          <w:u w:val="single"/>
          <w:rtl/>
          <w:lang w:bidi="ar-DZ"/>
        </w:rPr>
        <w:t>9</w:t>
      </w:r>
      <w:r>
        <w:rPr>
          <w:rFonts w:ascii="Calibri" w:eastAsia="Times New Roman" w:hAnsi="Calibri" w:cs="Andalus" w:hint="cs"/>
          <w:b/>
          <w:bCs/>
          <w:sz w:val="32"/>
          <w:szCs w:val="32"/>
          <w:u w:val="single"/>
          <w:rtl/>
          <w:lang w:bidi="ar-DZ"/>
        </w:rPr>
        <w:t xml:space="preserve"> </w:t>
      </w:r>
      <w:r>
        <w:rPr>
          <w:rFonts w:ascii="Calibri" w:eastAsia="Times New Roman" w:hAnsi="Calibri" w:cs="Andalus"/>
          <w:b/>
          <w:bCs/>
          <w:sz w:val="32"/>
          <w:szCs w:val="32"/>
          <w:u w:val="single"/>
          <w:rtl/>
          <w:lang w:bidi="ar-DZ"/>
        </w:rPr>
        <w:t>–</w:t>
      </w:r>
      <w:r>
        <w:rPr>
          <w:rFonts w:ascii="Calibri" w:eastAsia="Times New Roman" w:hAnsi="Calibri" w:cs="Andalus" w:hint="cs"/>
          <w:b/>
          <w:bCs/>
          <w:sz w:val="32"/>
          <w:szCs w:val="32"/>
          <w:u w:val="single"/>
          <w:rtl/>
          <w:lang w:bidi="ar-DZ"/>
        </w:rPr>
        <w:t xml:space="preserve"> 20</w:t>
      </w:r>
      <w:r w:rsidR="00A64A9C">
        <w:rPr>
          <w:rFonts w:ascii="Calibri" w:eastAsia="Times New Roman" w:hAnsi="Calibri" w:cs="Andalus" w:hint="cs"/>
          <w:b/>
          <w:bCs/>
          <w:sz w:val="32"/>
          <w:szCs w:val="32"/>
          <w:u w:val="single"/>
          <w:rtl/>
          <w:lang w:bidi="ar-DZ"/>
        </w:rPr>
        <w:t>20</w:t>
      </w:r>
    </w:p>
    <w:p w:rsidR="00403434" w:rsidRDefault="00403434" w:rsidP="00A64A9C">
      <w:pPr>
        <w:spacing w:line="240" w:lineRule="auto"/>
        <w:jc w:val="center"/>
        <w:rPr>
          <w:rFonts w:ascii="Calibri" w:eastAsia="Times New Roman" w:hAnsi="Calibri" w:cs="Andalus"/>
          <w:b/>
          <w:bCs/>
          <w:sz w:val="32"/>
          <w:szCs w:val="32"/>
          <w:u w:val="single"/>
          <w:rtl/>
          <w:lang w:bidi="ar-DZ"/>
        </w:rPr>
      </w:pPr>
      <w:r w:rsidRPr="00403434">
        <w:rPr>
          <w:rFonts w:ascii="Calibri" w:eastAsia="Times New Roman" w:hAnsi="Calibri" w:cs="Andalus" w:hint="cs"/>
          <w:b/>
          <w:bCs/>
          <w:sz w:val="32"/>
          <w:szCs w:val="32"/>
          <w:u w:val="single"/>
          <w:rtl/>
          <w:lang w:bidi="ar-DZ"/>
        </w:rPr>
        <w:t>الأستاذ</w:t>
      </w:r>
      <w:r w:rsidRPr="00403434">
        <w:rPr>
          <w:rFonts w:ascii="Calibri" w:eastAsia="Times New Roman" w:hAnsi="Calibri" w:cs="Andalus"/>
          <w:b/>
          <w:bCs/>
          <w:sz w:val="32"/>
          <w:szCs w:val="32"/>
          <w:u w:val="single"/>
          <w:rtl/>
          <w:lang w:bidi="ar-DZ"/>
        </w:rPr>
        <w:t xml:space="preserve">: </w:t>
      </w:r>
      <w:r w:rsidRPr="00403434">
        <w:rPr>
          <w:rFonts w:ascii="Calibri" w:eastAsia="Times New Roman" w:hAnsi="Calibri" w:cs="Andalus" w:hint="cs"/>
          <w:b/>
          <w:bCs/>
          <w:sz w:val="32"/>
          <w:szCs w:val="32"/>
          <w:u w:val="single"/>
          <w:rtl/>
          <w:lang w:bidi="ar-DZ"/>
        </w:rPr>
        <w:t>نور</w:t>
      </w:r>
      <w:r w:rsidRPr="00403434">
        <w:rPr>
          <w:rFonts w:ascii="Calibri" w:eastAsia="Times New Roman" w:hAnsi="Calibri" w:cs="Andalus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403434">
        <w:rPr>
          <w:rFonts w:ascii="Calibri" w:eastAsia="Times New Roman" w:hAnsi="Calibri" w:cs="Andalus" w:hint="cs"/>
          <w:b/>
          <w:bCs/>
          <w:sz w:val="32"/>
          <w:szCs w:val="32"/>
          <w:u w:val="single"/>
          <w:rtl/>
          <w:lang w:bidi="ar-DZ"/>
        </w:rPr>
        <w:t>الدين</w:t>
      </w:r>
      <w:r w:rsidRPr="00403434">
        <w:rPr>
          <w:rFonts w:ascii="Calibri" w:eastAsia="Times New Roman" w:hAnsi="Calibri" w:cs="Andalus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403434">
        <w:rPr>
          <w:rFonts w:ascii="Calibri" w:eastAsia="Times New Roman" w:hAnsi="Calibri" w:cs="Andalus" w:hint="cs"/>
          <w:b/>
          <w:bCs/>
          <w:sz w:val="32"/>
          <w:szCs w:val="32"/>
          <w:u w:val="single"/>
          <w:rtl/>
          <w:lang w:bidi="ar-DZ"/>
        </w:rPr>
        <w:t>مهري</w:t>
      </w:r>
    </w:p>
    <w:p w:rsidR="00623652" w:rsidRDefault="00BA6C2B" w:rsidP="009236DA">
      <w:pPr>
        <w:spacing w:line="240" w:lineRule="auto"/>
        <w:jc w:val="both"/>
        <w:rPr>
          <w:rFonts w:ascii="Calibri" w:eastAsia="Times New Roman" w:hAnsi="Calibri" w:cs="Andalus"/>
          <w:b/>
          <w:bCs/>
          <w:sz w:val="32"/>
          <w:szCs w:val="32"/>
          <w:u w:val="single"/>
          <w:rtl/>
          <w:lang w:bidi="ar-DZ"/>
        </w:rPr>
      </w:pPr>
      <w:proofErr w:type="gramStart"/>
      <w:r>
        <w:rPr>
          <w:rFonts w:ascii="Calibri" w:eastAsia="Times New Roman" w:hAnsi="Calibri" w:cs="Andalus" w:hint="cs"/>
          <w:b/>
          <w:bCs/>
          <w:sz w:val="32"/>
          <w:szCs w:val="32"/>
          <w:u w:val="single"/>
          <w:rtl/>
          <w:lang w:bidi="ar-DZ"/>
        </w:rPr>
        <w:t>ال</w:t>
      </w:r>
      <w:r w:rsidR="00623652">
        <w:rPr>
          <w:rFonts w:ascii="Calibri" w:eastAsia="Times New Roman" w:hAnsi="Calibri" w:cs="Andalus" w:hint="cs"/>
          <w:b/>
          <w:bCs/>
          <w:sz w:val="32"/>
          <w:szCs w:val="32"/>
          <w:u w:val="single"/>
          <w:rtl/>
          <w:lang w:bidi="ar-DZ"/>
        </w:rPr>
        <w:t>إجابة</w:t>
      </w:r>
      <w:proofErr w:type="gramEnd"/>
      <w:r w:rsidR="00623652">
        <w:rPr>
          <w:rFonts w:ascii="Calibri" w:eastAsia="Times New Roman" w:hAnsi="Calibri" w:cs="Andalus" w:hint="cs"/>
          <w:b/>
          <w:bCs/>
          <w:sz w:val="32"/>
          <w:szCs w:val="32"/>
          <w:u w:val="single"/>
          <w:rtl/>
          <w:lang w:bidi="ar-DZ"/>
        </w:rPr>
        <w:t xml:space="preserve"> السؤال الأول:</w:t>
      </w:r>
      <w:r w:rsidR="009236DA">
        <w:rPr>
          <w:rFonts w:ascii="Calibri" w:eastAsia="Times New Roman" w:hAnsi="Calibri" w:cs="Andalus" w:hint="cs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9236DA" w:rsidRPr="009236DA">
        <w:rPr>
          <w:rFonts w:ascii="Calibri" w:eastAsia="Times New Roman" w:hAnsi="Calibri" w:cs="Andalus"/>
          <w:b/>
          <w:bCs/>
          <w:sz w:val="32"/>
          <w:szCs w:val="32"/>
          <w:u w:val="single"/>
          <w:rtl/>
          <w:lang w:bidi="ar-DZ"/>
        </w:rPr>
        <w:t xml:space="preserve">(6 </w:t>
      </w:r>
      <w:r w:rsidR="009236DA" w:rsidRPr="009236DA">
        <w:rPr>
          <w:rFonts w:ascii="Calibri" w:eastAsia="Times New Roman" w:hAnsi="Calibri" w:cs="Andalus" w:hint="cs"/>
          <w:b/>
          <w:bCs/>
          <w:sz w:val="32"/>
          <w:szCs w:val="32"/>
          <w:u w:val="single"/>
          <w:rtl/>
          <w:lang w:bidi="ar-DZ"/>
        </w:rPr>
        <w:t>نقاط</w:t>
      </w:r>
      <w:r w:rsidR="009236DA" w:rsidRPr="009236DA">
        <w:rPr>
          <w:rFonts w:ascii="Calibri" w:eastAsia="Times New Roman" w:hAnsi="Calibri" w:cs="Andalus"/>
          <w:b/>
          <w:bCs/>
          <w:sz w:val="32"/>
          <w:szCs w:val="32"/>
          <w:u w:val="single"/>
          <w:rtl/>
          <w:lang w:bidi="ar-DZ"/>
        </w:rPr>
        <w:t>)</w:t>
      </w:r>
    </w:p>
    <w:p w:rsidR="00E32CB2" w:rsidRPr="00E32CB2" w:rsidRDefault="00E32CB2" w:rsidP="00A64A9C">
      <w:pPr>
        <w:spacing w:line="240" w:lineRule="auto"/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</w:pP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  </w:t>
      </w:r>
      <w:proofErr w:type="gramStart"/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الواقع</w:t>
      </w:r>
      <w:proofErr w:type="gramEnd"/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أن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بداية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الشعر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غير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واضحة،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لعدم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دقة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تحديد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أول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شعر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قيل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في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العصر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القديم،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وإن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كان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بعض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النقاد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القدامى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كالجاحظ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وغيره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قد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جعلوا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لعصر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ما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قبل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الإسلام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حدوداً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زمنية،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إلا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أنها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تبقى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مجرد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نظريات</w:t>
      </w:r>
      <w:r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.</w:t>
      </w:r>
    </w:p>
    <w:p w:rsidR="00E32CB2" w:rsidRPr="00E32CB2" w:rsidRDefault="00E32CB2" w:rsidP="00E32CB2">
      <w:pPr>
        <w:spacing w:line="240" w:lineRule="auto"/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</w:pP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  </w:t>
      </w:r>
      <w:proofErr w:type="gramStart"/>
      <w:r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و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هناك</w:t>
      </w:r>
      <w:proofErr w:type="gramEnd"/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نظريتان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تتحدثان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عن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أولية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الشعر،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أولاها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قديمة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والأخرى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حديثة،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وهما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كما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يلي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>:</w:t>
      </w:r>
    </w:p>
    <w:p w:rsidR="00E32CB2" w:rsidRPr="00E32CB2" w:rsidRDefault="00E32CB2" w:rsidP="00E32CB2">
      <w:pPr>
        <w:spacing w:line="240" w:lineRule="auto"/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</w:pP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 1-</w:t>
      </w:r>
      <w:proofErr w:type="gramStart"/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النظرية</w:t>
      </w:r>
      <w:proofErr w:type="gramEnd"/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القديمة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>:</w:t>
      </w:r>
    </w:p>
    <w:p w:rsidR="00E32CB2" w:rsidRPr="00E32CB2" w:rsidRDefault="00E32CB2" w:rsidP="00E32CB2">
      <w:pPr>
        <w:spacing w:line="240" w:lineRule="auto"/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</w:pP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لقد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تعرض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علماء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العربية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الأوائل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لهذه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القضية،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ومنهم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الأصمعي،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وابن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سلام،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وابن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قتيبة،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والجاحظ،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وابن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رشيق،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وغيرهم،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وقد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أدلوا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بدلوهم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في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هذا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الجانب،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</w:p>
    <w:p w:rsidR="00E32CB2" w:rsidRPr="00E32CB2" w:rsidRDefault="00E32CB2" w:rsidP="00E32CB2">
      <w:pPr>
        <w:spacing w:line="240" w:lineRule="auto"/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</w:pP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وبينوا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أن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هذا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الشعر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قد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ابتدأ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بالمهلهل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في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حرب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البسوس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،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ولم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ينفوا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وجود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شعر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قبله،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وهم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يؤمنون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بأن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اللغة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العربية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لغة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ذات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جذور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ضاربة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في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أعماق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الزمن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. </w:t>
      </w:r>
    </w:p>
    <w:p w:rsidR="00E32CB2" w:rsidRPr="00E32CB2" w:rsidRDefault="00E32CB2" w:rsidP="00E32CB2">
      <w:pPr>
        <w:spacing w:line="240" w:lineRule="auto"/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</w:pP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ويؤكد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ابن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قتيبة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في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مقدمة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الشعر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والشعراء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أن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الشعر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العربي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بدأ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رحلته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في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صورة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مقطوعات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قصيرة،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أو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أبيات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قليلة،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proofErr w:type="spellStart"/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يرتجلها</w:t>
      </w:r>
      <w:proofErr w:type="spellEnd"/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الشاعر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في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مناسبات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طارئة،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ليعبر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بها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عن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انطباعات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سريعة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مؤقتة،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ثم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أخذ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الشعراء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بعد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ذلك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يطيلون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في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مقطوعاتهم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،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حتى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تكاملت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لهم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القصيدة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في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صورتها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المعروفة،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والتي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قيل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في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شأنها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: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إن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المهلهل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أول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من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قصد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القصائد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.</w:t>
      </w:r>
    </w:p>
    <w:p w:rsidR="00E32CB2" w:rsidRPr="00E32CB2" w:rsidRDefault="00E32CB2" w:rsidP="00E32CB2">
      <w:pPr>
        <w:spacing w:line="240" w:lineRule="auto"/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</w:pP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 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أما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الجاحظ،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فقد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حدد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بداية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ظهور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الشعر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الجاهلي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بقرن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ونصف،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أو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بقرنين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على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أبعد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تقدير،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قبل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ظهور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الإسلام،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حسب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ما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تفيد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عبارته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التالية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>: "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أما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الشعر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فحديث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الميلاد،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صغير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السن،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أول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من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نهج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سبيله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وسهل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الطريق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إليه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امرؤ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القيس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والمهلهل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ابن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ربيعه</w:t>
      </w:r>
      <w:r w:rsidRPr="00E32CB2">
        <w:rPr>
          <w:rFonts w:ascii="Traditional Arabic" w:eastAsia="Times New Roman" w:hAnsi="Traditional Arabic" w:cs="Traditional Arabic" w:hint="eastAsia"/>
          <w:sz w:val="36"/>
          <w:szCs w:val="36"/>
          <w:rtl/>
          <w:lang w:bidi="ar-DZ"/>
        </w:rPr>
        <w:t>…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.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فإذا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استظهرنا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الشعر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وجدنا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له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إلى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أن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جاء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الله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بالإسلام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خمسين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ومائة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عام،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وإذا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استظهرتا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بغاية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الاستظهار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فمائتي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proofErr w:type="gramStart"/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عام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>"  .</w:t>
      </w:r>
      <w:proofErr w:type="gramEnd"/>
    </w:p>
    <w:p w:rsidR="00031B68" w:rsidRDefault="00E32CB2" w:rsidP="00031B68">
      <w:pPr>
        <w:spacing w:line="240" w:lineRule="auto"/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</w:pP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lastRenderedPageBreak/>
        <w:t xml:space="preserve">   </w:t>
      </w:r>
      <w:proofErr w:type="gramStart"/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فالجاحظ</w:t>
      </w:r>
      <w:proofErr w:type="gramEnd"/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هنا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لم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يحدد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في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الواقع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بداية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الشعر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الجاهلي،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وإنما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حدد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بداية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ظهور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القصيدة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الجاهلية،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عندما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أكتمل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نضجها،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واستوفت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كل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عناصرها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الفنية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التي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استحقت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بفضلها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أن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تسمى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قصيدة</w:t>
      </w:r>
      <w:r w:rsidR="00031B68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.</w:t>
      </w:r>
    </w:p>
    <w:p w:rsidR="00E32CB2" w:rsidRPr="00E32CB2" w:rsidRDefault="00E32CB2" w:rsidP="00031B68">
      <w:pPr>
        <w:spacing w:line="240" w:lineRule="auto"/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</w:pP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  2-</w:t>
      </w:r>
      <w:proofErr w:type="gramStart"/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النظرية</w:t>
      </w:r>
      <w:proofErr w:type="gramEnd"/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الحديثة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>:-</w:t>
      </w:r>
    </w:p>
    <w:p w:rsidR="00031B68" w:rsidRDefault="00E32CB2" w:rsidP="00031B68">
      <w:pPr>
        <w:spacing w:line="240" w:lineRule="auto"/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</w:pP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 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وهي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تلك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التي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تبناها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بعض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المستشرقين،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وسايرهم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فيها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بعض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المعاصرين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من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العرب،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وهي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ترى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أن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الرجز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يشكل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الصورة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الأولى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التي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بدأ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بها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الشعر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العربي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رحلته،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ويرى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بروكلمان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أن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الرجز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الذي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ارتبط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في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أيامه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الأولى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بالحداء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،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قد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تطور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من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السجع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الذي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يرونه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أقدم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القوالب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الفنية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التي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عرفها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العرب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منذ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عصورهم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الأولى</w:t>
      </w:r>
      <w:r w:rsidR="00031B68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.</w:t>
      </w:r>
    </w:p>
    <w:p w:rsidR="00E32CB2" w:rsidRPr="00E32CB2" w:rsidRDefault="00031B68" w:rsidP="00031B68">
      <w:pPr>
        <w:spacing w:line="240" w:lineRule="auto"/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</w:pPr>
      <w:r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 xml:space="preserve">   إذاً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بدأ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الشعر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إذاً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رجزا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متطورا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في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أغلب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الظن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من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السجع،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وساعدت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سهولة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هذا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البحر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وقرب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متناوله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من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الشعراء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وطواعيته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لتشكيلات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موسيقية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متعددة،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ثم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أخذت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تتولد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منها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أوزان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أخرى،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وعلى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هذه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الأوزان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بني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الهواة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الأولون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تجاربهم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التي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انتهت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بظهور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البيت،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والتي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مهدت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بدورها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إلى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ظهور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المقطوعة،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وظهور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أوزان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أخرى،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ثم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ظهرت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بعد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ذلك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–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خضوعا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لسنة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التطور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الطبيعية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–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القصيدة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الطويلة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عند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المهلهل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ومعاصريه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من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شعراء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حرب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="00E32CB2"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البسوس</w:t>
      </w:r>
      <w:r w:rsidR="00E32CB2"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. </w:t>
      </w:r>
    </w:p>
    <w:p w:rsidR="00E32CB2" w:rsidRPr="00E32CB2" w:rsidRDefault="00E32CB2" w:rsidP="00E32CB2">
      <w:pPr>
        <w:spacing w:line="240" w:lineRule="auto"/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</w:pP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 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فعلى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أساس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هذا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الفرض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نستطيع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أن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نتصور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أن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الشعر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العربي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proofErr w:type="gramStart"/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مر</w:t>
      </w:r>
      <w:proofErr w:type="gramEnd"/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في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بداية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رحلته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بثلاث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مراحل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: </w:t>
      </w:r>
    </w:p>
    <w:p w:rsidR="00E32CB2" w:rsidRPr="00E32CB2" w:rsidRDefault="00E32CB2" w:rsidP="00E32CB2">
      <w:pPr>
        <w:spacing w:line="240" w:lineRule="auto"/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</w:pP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>1-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ab/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مرحلة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الرجز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التي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تمثل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proofErr w:type="gramStart"/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عصر</w:t>
      </w:r>
      <w:proofErr w:type="gramEnd"/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ما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قبل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تاريخ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الأدب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</w:p>
    <w:p w:rsidR="00E32CB2" w:rsidRPr="00E32CB2" w:rsidRDefault="00E32CB2" w:rsidP="00E32CB2">
      <w:pPr>
        <w:spacing w:line="240" w:lineRule="auto"/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</w:pP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>2-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ab/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مرحلة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المقطوعة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التي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تمثل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بداية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proofErr w:type="gramStart"/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عصر</w:t>
      </w:r>
      <w:proofErr w:type="gramEnd"/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تاريخ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الأدب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>.</w:t>
      </w:r>
    </w:p>
    <w:p w:rsidR="00E32CB2" w:rsidRPr="00E32CB2" w:rsidRDefault="00E32CB2" w:rsidP="00E32CB2">
      <w:pPr>
        <w:spacing w:line="240" w:lineRule="auto"/>
        <w:jc w:val="both"/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</w:pP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>3-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ab/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مرحلة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القصيدة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التي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تمثل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البداية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الثانية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لعصر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تاريخ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الأدب،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وهي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المرحلة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التي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ذهب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الجاحظ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إلى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أنها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هي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proofErr w:type="gramStart"/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البداية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،</w:t>
      </w:r>
      <w:proofErr w:type="gramEnd"/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فرجع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إلى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قرن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ونصف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أو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قرنين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على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أبعد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</w:t>
      </w:r>
      <w:r w:rsidRPr="00E32CB2">
        <w:rPr>
          <w:rFonts w:ascii="Traditional Arabic" w:eastAsia="Times New Roman" w:hAnsi="Traditional Arabic" w:cs="Traditional Arabic" w:hint="cs"/>
          <w:sz w:val="36"/>
          <w:szCs w:val="36"/>
          <w:rtl/>
          <w:lang w:bidi="ar-DZ"/>
        </w:rPr>
        <w:t>تقدير</w:t>
      </w:r>
      <w:r w:rsidRPr="00E32CB2">
        <w:rPr>
          <w:rFonts w:ascii="Traditional Arabic" w:eastAsia="Times New Roman" w:hAnsi="Traditional Arabic" w:cs="Traditional Arabic"/>
          <w:sz w:val="36"/>
          <w:szCs w:val="36"/>
          <w:rtl/>
          <w:lang w:bidi="ar-DZ"/>
        </w:rPr>
        <w:t xml:space="preserve"> .  </w:t>
      </w:r>
    </w:p>
    <w:p w:rsidR="00E32CB2" w:rsidRDefault="00031B68" w:rsidP="00031B68">
      <w:pPr>
        <w:spacing w:line="240" w:lineRule="auto"/>
        <w:jc w:val="both"/>
        <w:rPr>
          <w:rFonts w:ascii="Calibri" w:eastAsia="Times New Roman" w:hAnsi="Calibri" w:cs="Andalus"/>
          <w:b/>
          <w:bCs/>
          <w:sz w:val="32"/>
          <w:szCs w:val="32"/>
          <w:u w:val="single"/>
          <w:rtl/>
          <w:lang w:bidi="ar-DZ"/>
        </w:rPr>
      </w:pPr>
      <w:proofErr w:type="gramStart"/>
      <w:r>
        <w:rPr>
          <w:rFonts w:ascii="Calibri" w:eastAsia="Times New Roman" w:hAnsi="Calibri" w:cs="Andalus" w:hint="cs"/>
          <w:b/>
          <w:bCs/>
          <w:sz w:val="32"/>
          <w:szCs w:val="32"/>
          <w:u w:val="single"/>
          <w:rtl/>
          <w:lang w:bidi="ar-DZ"/>
        </w:rPr>
        <w:t>الإجابة</w:t>
      </w:r>
      <w:proofErr w:type="gramEnd"/>
      <w:r>
        <w:rPr>
          <w:rFonts w:ascii="Calibri" w:eastAsia="Times New Roman" w:hAnsi="Calibri" w:cs="Andalus" w:hint="cs"/>
          <w:b/>
          <w:bCs/>
          <w:sz w:val="32"/>
          <w:szCs w:val="32"/>
          <w:u w:val="single"/>
          <w:rtl/>
          <w:lang w:bidi="ar-DZ"/>
        </w:rPr>
        <w:t xml:space="preserve"> السؤال الثاني: </w:t>
      </w:r>
      <w:r w:rsidRPr="009236DA">
        <w:rPr>
          <w:rFonts w:ascii="Calibri" w:eastAsia="Times New Roman" w:hAnsi="Calibri" w:cs="Andalus"/>
          <w:b/>
          <w:bCs/>
          <w:sz w:val="32"/>
          <w:szCs w:val="32"/>
          <w:u w:val="single"/>
          <w:rtl/>
          <w:lang w:bidi="ar-DZ"/>
        </w:rPr>
        <w:t xml:space="preserve">(6 </w:t>
      </w:r>
      <w:r w:rsidRPr="009236DA">
        <w:rPr>
          <w:rFonts w:ascii="Calibri" w:eastAsia="Times New Roman" w:hAnsi="Calibri" w:cs="Andalus" w:hint="cs"/>
          <w:b/>
          <w:bCs/>
          <w:sz w:val="32"/>
          <w:szCs w:val="32"/>
          <w:u w:val="single"/>
          <w:rtl/>
          <w:lang w:bidi="ar-DZ"/>
        </w:rPr>
        <w:t>نقاط</w:t>
      </w:r>
      <w:r w:rsidRPr="009236DA">
        <w:rPr>
          <w:rFonts w:ascii="Calibri" w:eastAsia="Times New Roman" w:hAnsi="Calibri" w:cs="Andalus"/>
          <w:b/>
          <w:bCs/>
          <w:sz w:val="32"/>
          <w:szCs w:val="32"/>
          <w:u w:val="single"/>
          <w:rtl/>
          <w:lang w:bidi="ar-DZ"/>
        </w:rPr>
        <w:t>)</w:t>
      </w:r>
    </w:p>
    <w:p w:rsidR="00623652" w:rsidRPr="00031B68" w:rsidRDefault="00031B68" w:rsidP="00031B68">
      <w:pPr>
        <w:spacing w:line="240" w:lineRule="auto"/>
        <w:jc w:val="both"/>
        <w:rPr>
          <w:rFonts w:ascii="Traditional Arabic" w:eastAsia="Times New Roman" w:hAnsi="Traditional Arabic" w:cs="Traditional Arabic"/>
          <w:sz w:val="32"/>
          <w:szCs w:val="32"/>
          <w:lang w:bidi="ar-DZ"/>
        </w:rPr>
      </w:pPr>
      <w:r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 xml:space="preserve">   لقد </w:t>
      </w:r>
      <w:r w:rsidR="00623652"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 xml:space="preserve">بدأ </w:t>
      </w:r>
      <w:proofErr w:type="spellStart"/>
      <w:r w:rsidR="00623652"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التفلت</w:t>
      </w:r>
      <w:proofErr w:type="spellEnd"/>
      <w:r w:rsidR="00623652"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 xml:space="preserve"> مع ظهور العصر الأموي.</w:t>
      </w:r>
    </w:p>
    <w:p w:rsidR="00623652" w:rsidRDefault="00623652" w:rsidP="00031B68">
      <w:pPr>
        <w:pStyle w:val="a3"/>
        <w:spacing w:line="240" w:lineRule="auto"/>
        <w:ind w:left="1080"/>
        <w:jc w:val="both"/>
        <w:rPr>
          <w:rFonts w:ascii="Traditional Arabic" w:eastAsia="Times New Roman" w:hAnsi="Traditional Arabic" w:cs="Traditional Arabic"/>
          <w:sz w:val="32"/>
          <w:szCs w:val="32"/>
          <w:lang w:bidi="ar-DZ"/>
        </w:rPr>
      </w:pPr>
      <w:r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 xml:space="preserve">ظهرت أبرز مظاهر هذا </w:t>
      </w:r>
      <w:proofErr w:type="spellStart"/>
      <w:r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التفلت</w:t>
      </w:r>
      <w:proofErr w:type="spellEnd"/>
      <w:r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 xml:space="preserve"> في </w:t>
      </w:r>
      <w:r w:rsid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غرضين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:</w:t>
      </w:r>
    </w:p>
    <w:p w:rsidR="00031B68" w:rsidRDefault="00031B68" w:rsidP="00031B68">
      <w:pPr>
        <w:pStyle w:val="a3"/>
        <w:numPr>
          <w:ilvl w:val="0"/>
          <w:numId w:val="7"/>
        </w:numPr>
        <w:spacing w:line="240" w:lineRule="auto"/>
        <w:jc w:val="both"/>
        <w:rPr>
          <w:rFonts w:ascii="Traditional Arabic" w:eastAsia="Times New Roman" w:hAnsi="Traditional Arabic" w:cs="Traditional Arabic"/>
          <w:sz w:val="32"/>
          <w:szCs w:val="32"/>
          <w:lang w:bidi="ar-DZ"/>
        </w:rPr>
      </w:pPr>
      <w:r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 xml:space="preserve">الغزل في بيئة الحجاز: </w:t>
      </w:r>
    </w:p>
    <w:p w:rsidR="00031B68" w:rsidRDefault="00031B68" w:rsidP="00031B68">
      <w:pPr>
        <w:pStyle w:val="a3"/>
        <w:spacing w:line="240" w:lineRule="auto"/>
        <w:ind w:left="1800"/>
        <w:jc w:val="both"/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 xml:space="preserve">حيث </w:t>
      </w:r>
      <w:r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عاد</w:t>
      </w:r>
      <w:r w:rsidRPr="00031B68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هذا</w:t>
      </w:r>
      <w:r w:rsidRPr="00031B68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النوع</w:t>
      </w:r>
      <w:r w:rsidRPr="00031B68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من</w:t>
      </w:r>
      <w:r w:rsidRPr="00031B68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الشعر</w:t>
      </w:r>
      <w:r w:rsidRPr="00031B68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إلى</w:t>
      </w:r>
      <w:r w:rsidRPr="00031B68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الظهور</w:t>
      </w:r>
      <w:r w:rsidRPr="00031B68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بعد</w:t>
      </w:r>
      <w:r w:rsidRPr="00031B68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أن</w:t>
      </w:r>
      <w:r w:rsidRPr="00031B68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قل</w:t>
      </w:r>
      <w:r w:rsidRPr="00031B68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في</w:t>
      </w:r>
      <w:r w:rsidRPr="00031B68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عصر</w:t>
      </w:r>
      <w:r w:rsidRPr="00031B68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صدر</w:t>
      </w:r>
      <w:r w:rsidRPr="00031B68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الإسلام،</w:t>
      </w:r>
      <w:r w:rsidRPr="00031B68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و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من</w:t>
      </w:r>
      <w:r w:rsidRPr="00031B68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أبرز</w:t>
      </w:r>
      <w:r w:rsidRPr="00031B68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شعرائه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 xml:space="preserve"> عمر بن أبي ربيعة</w:t>
      </w:r>
      <w:r w:rsidRPr="00031B68">
        <w:rPr>
          <w:rFonts w:hint="cs"/>
          <w:rtl/>
        </w:rPr>
        <w:t xml:space="preserve"> </w:t>
      </w:r>
      <w:r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الذي</w:t>
      </w:r>
      <w:r w:rsidRPr="00031B68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اشتهر</w:t>
      </w:r>
      <w:r w:rsidRPr="00031B68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من</w:t>
      </w:r>
      <w:r w:rsidRPr="00031B68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بين</w:t>
      </w:r>
      <w:r w:rsidRPr="00031B68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الشعراء</w:t>
      </w:r>
      <w:r w:rsidRPr="00031B68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بالغزل</w:t>
      </w:r>
      <w:r w:rsidRPr="00031B68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بزوجات</w:t>
      </w:r>
      <w:r w:rsidRPr="00031B68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الأمراء</w:t>
      </w:r>
      <w:r w:rsidRPr="00031B68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و</w:t>
      </w:r>
      <w:r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الخلفاء،</w:t>
      </w:r>
      <w:r w:rsidRPr="00031B68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وله</w:t>
      </w:r>
      <w:r w:rsidRPr="00031B68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في</w:t>
      </w:r>
      <w:r w:rsidRPr="00031B68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ذلك</w:t>
      </w:r>
      <w:r w:rsidRPr="00031B68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قصص</w:t>
      </w:r>
      <w:r w:rsidRPr="00031B68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كثيرة،</w:t>
      </w:r>
      <w:r w:rsidRPr="00031B68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كما</w:t>
      </w:r>
      <w:r w:rsidRPr="00031B68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أن</w:t>
      </w:r>
      <w:r w:rsidRPr="00031B68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له</w:t>
      </w:r>
      <w:r w:rsidRPr="00031B68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قصائد</w:t>
      </w:r>
      <w:r w:rsidRPr="00031B68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تتحدث</w:t>
      </w:r>
      <w:r w:rsidRPr="00031B68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عن</w:t>
      </w:r>
      <w:r w:rsidRPr="00031B68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مغامراته</w:t>
      </w:r>
      <w:r w:rsidRPr="00031B68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الغرامية،</w:t>
      </w:r>
      <w:r w:rsidRPr="00031B68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وطريقة</w:t>
      </w:r>
      <w:r w:rsidRPr="00031B68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تصيّده</w:t>
      </w:r>
      <w:r w:rsidRPr="00031B68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النساء</w:t>
      </w:r>
      <w:r w:rsidRPr="00031B68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أثناء</w:t>
      </w:r>
      <w:r w:rsidRPr="00031B68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موسم</w:t>
      </w:r>
      <w:r w:rsidRPr="00031B68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031B68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الحج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.</w:t>
      </w:r>
    </w:p>
    <w:p w:rsidR="00031B68" w:rsidRDefault="00031B68" w:rsidP="00031B68">
      <w:pPr>
        <w:pStyle w:val="a3"/>
        <w:spacing w:line="240" w:lineRule="auto"/>
        <w:ind w:left="1800"/>
        <w:jc w:val="both"/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</w:pPr>
      <w:proofErr w:type="gramStart"/>
      <w:r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lastRenderedPageBreak/>
        <w:t>استشهاد</w:t>
      </w:r>
      <w:proofErr w:type="gramEnd"/>
      <w:r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 xml:space="preserve"> ببعض شعره </w:t>
      </w:r>
    </w:p>
    <w:p w:rsidR="00031B68" w:rsidRPr="00031B68" w:rsidRDefault="00031B68" w:rsidP="00031B68">
      <w:pPr>
        <w:pStyle w:val="a3"/>
        <w:spacing w:line="240" w:lineRule="auto"/>
        <w:ind w:left="1800"/>
        <w:jc w:val="both"/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 xml:space="preserve">  </w:t>
      </w:r>
    </w:p>
    <w:p w:rsidR="00031B68" w:rsidRDefault="00031B68" w:rsidP="00A64A9C">
      <w:pPr>
        <w:pStyle w:val="a3"/>
        <w:numPr>
          <w:ilvl w:val="0"/>
          <w:numId w:val="7"/>
        </w:numPr>
        <w:spacing w:line="240" w:lineRule="auto"/>
        <w:jc w:val="both"/>
        <w:rPr>
          <w:rFonts w:ascii="Traditional Arabic" w:eastAsia="Times New Roman" w:hAnsi="Traditional Arabic" w:cs="Traditional Arabic"/>
          <w:sz w:val="32"/>
          <w:szCs w:val="32"/>
          <w:lang w:bidi="ar-DZ"/>
        </w:rPr>
      </w:pPr>
      <w:r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شعر النقائض الذي انتشر في العراق</w:t>
      </w:r>
      <w:r w:rsidR="00A64A9C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 xml:space="preserve">، </w:t>
      </w:r>
      <w:r w:rsidR="00A64A9C" w:rsidRPr="00A64A9C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وه</w:t>
      </w:r>
      <w:r w:rsidR="00A64A9C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و</w:t>
      </w:r>
      <w:r w:rsidR="00A64A9C" w:rsidRPr="00A64A9C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A64A9C" w:rsidRPr="00A64A9C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عبارة</w:t>
      </w:r>
      <w:r w:rsidR="00A64A9C" w:rsidRPr="00A64A9C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A64A9C" w:rsidRPr="00A64A9C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عن</w:t>
      </w:r>
      <w:r w:rsidR="00A64A9C" w:rsidRPr="00A64A9C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A64A9C" w:rsidRPr="00A64A9C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معارك</w:t>
      </w:r>
      <w:r w:rsidR="00A64A9C" w:rsidRPr="00A64A9C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A64A9C" w:rsidRPr="00A64A9C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شعرية</w:t>
      </w:r>
      <w:r w:rsidR="00A64A9C" w:rsidRPr="00A64A9C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A64A9C" w:rsidRPr="00A64A9C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دارت</w:t>
      </w:r>
      <w:r w:rsidR="00A64A9C" w:rsidRPr="00A64A9C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A64A9C" w:rsidRPr="00A64A9C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رحاها</w:t>
      </w:r>
      <w:r w:rsidR="00A64A9C" w:rsidRPr="00A64A9C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A64A9C" w:rsidRPr="00A64A9C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بين</w:t>
      </w:r>
      <w:r w:rsidR="00A64A9C" w:rsidRPr="00A64A9C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A64A9C" w:rsidRPr="00A64A9C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عدد</w:t>
      </w:r>
      <w:r w:rsidR="00A64A9C" w:rsidRPr="00A64A9C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A64A9C" w:rsidRPr="00A64A9C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من</w:t>
      </w:r>
      <w:r w:rsidR="00A64A9C" w:rsidRPr="00A64A9C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A64A9C" w:rsidRPr="00A64A9C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الشعراء،</w:t>
      </w:r>
      <w:r w:rsidR="00A64A9C" w:rsidRPr="00A64A9C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A64A9C" w:rsidRPr="00A64A9C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أبرزهم</w:t>
      </w:r>
      <w:r w:rsidR="00A64A9C" w:rsidRPr="00A64A9C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A64A9C" w:rsidRPr="00A64A9C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الأخطل</w:t>
      </w:r>
      <w:r w:rsidR="00A64A9C" w:rsidRPr="00A64A9C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A64A9C" w:rsidRPr="00A64A9C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وجرير</w:t>
      </w:r>
      <w:r w:rsidR="00A64A9C" w:rsidRPr="00A64A9C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A64A9C" w:rsidRPr="00A64A9C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والفرزدق؛</w:t>
      </w:r>
      <w:r w:rsidR="00A64A9C" w:rsidRPr="00A64A9C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A64A9C" w:rsidRPr="00A64A9C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فقد</w:t>
      </w:r>
      <w:r w:rsidR="00A64A9C" w:rsidRPr="00A64A9C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A64A9C" w:rsidRPr="00A64A9C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كان</w:t>
      </w:r>
      <w:r w:rsidR="00A64A9C" w:rsidRPr="00A64A9C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A64A9C" w:rsidRPr="00A64A9C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الشاعر</w:t>
      </w:r>
      <w:r w:rsidR="00A64A9C" w:rsidRPr="00A64A9C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A64A9C" w:rsidRPr="00A64A9C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يكتب</w:t>
      </w:r>
      <w:r w:rsidR="00A64A9C" w:rsidRPr="00A64A9C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A64A9C" w:rsidRPr="00A64A9C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قصيدة</w:t>
      </w:r>
      <w:r w:rsidR="00A64A9C" w:rsidRPr="00A64A9C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A64A9C" w:rsidRPr="00A64A9C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في</w:t>
      </w:r>
      <w:r w:rsidR="00A64A9C" w:rsidRPr="00A64A9C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A64A9C" w:rsidRPr="00A64A9C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هجاء</w:t>
      </w:r>
      <w:r w:rsidR="00A64A9C" w:rsidRPr="00A64A9C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A64A9C" w:rsidRPr="00A64A9C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آخر،</w:t>
      </w:r>
      <w:r w:rsidR="00A64A9C" w:rsidRPr="00A64A9C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A64A9C" w:rsidRPr="00A64A9C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فيرد</w:t>
      </w:r>
      <w:r w:rsidR="00A64A9C" w:rsidRPr="00A64A9C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A64A9C" w:rsidRPr="00A64A9C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الشاعر</w:t>
      </w:r>
      <w:r w:rsidR="00A64A9C" w:rsidRPr="00A64A9C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proofErr w:type="spellStart"/>
      <w:r w:rsidR="00A64A9C" w:rsidRPr="00A64A9C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المهجو</w:t>
      </w:r>
      <w:proofErr w:type="spellEnd"/>
      <w:r w:rsidR="00A64A9C" w:rsidRPr="00A64A9C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A64A9C" w:rsidRPr="00A64A9C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ناقضا</w:t>
      </w:r>
      <w:r w:rsidR="00A64A9C" w:rsidRPr="00A64A9C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A64A9C" w:rsidRPr="00A64A9C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هذه</w:t>
      </w:r>
      <w:r w:rsidR="00A64A9C" w:rsidRPr="00A64A9C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A64A9C" w:rsidRPr="00A64A9C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القصيدة</w:t>
      </w:r>
      <w:r w:rsidR="00A64A9C" w:rsidRPr="00A64A9C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A64A9C" w:rsidRPr="00A64A9C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بقصيدة</w:t>
      </w:r>
      <w:r w:rsidR="00A64A9C" w:rsidRPr="00A64A9C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A64A9C" w:rsidRPr="00A64A9C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أخرى،</w:t>
      </w:r>
      <w:r w:rsidR="00A64A9C" w:rsidRPr="00A64A9C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A64A9C" w:rsidRPr="00A64A9C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يلتزم</w:t>
      </w:r>
      <w:r w:rsidR="00A64A9C" w:rsidRPr="00A64A9C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A64A9C" w:rsidRPr="00A64A9C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فيها</w:t>
      </w:r>
      <w:r w:rsidR="00A64A9C" w:rsidRPr="00A64A9C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A64A9C" w:rsidRPr="00A64A9C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وزن</w:t>
      </w:r>
      <w:r w:rsidR="00A64A9C" w:rsidRPr="00A64A9C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A64A9C" w:rsidRPr="00A64A9C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قصيدة</w:t>
      </w:r>
      <w:r w:rsidR="00A64A9C" w:rsidRPr="00A64A9C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A64A9C" w:rsidRPr="00A64A9C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خصمه</w:t>
      </w:r>
      <w:r w:rsidR="00A64A9C" w:rsidRPr="00A64A9C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A64A9C" w:rsidRPr="00A64A9C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وقافيتها</w:t>
      </w:r>
      <w:r w:rsidR="00A64A9C" w:rsidRPr="00A64A9C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>.</w:t>
      </w:r>
    </w:p>
    <w:p w:rsidR="00A64A9C" w:rsidRDefault="00A64A9C" w:rsidP="00A64A9C">
      <w:pPr>
        <w:pStyle w:val="a3"/>
        <w:numPr>
          <w:ilvl w:val="0"/>
          <w:numId w:val="8"/>
        </w:numPr>
        <w:spacing w:line="240" w:lineRule="auto"/>
        <w:jc w:val="both"/>
        <w:rPr>
          <w:rFonts w:ascii="Traditional Arabic" w:eastAsia="Times New Roman" w:hAnsi="Traditional Arabic" w:cs="Traditional Arabic"/>
          <w:sz w:val="32"/>
          <w:szCs w:val="32"/>
          <w:lang w:bidi="ar-DZ"/>
        </w:rPr>
      </w:pPr>
      <w:proofErr w:type="spellStart"/>
      <w:r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استشهادبشاعرين</w:t>
      </w:r>
      <w:proofErr w:type="spellEnd"/>
      <w:r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 xml:space="preserve"> من شعراء الغزل في نقيضة من نقائضهما.</w:t>
      </w:r>
    </w:p>
    <w:p w:rsidR="008D2BC1" w:rsidRDefault="008D2BC1" w:rsidP="009236DA">
      <w:pPr>
        <w:spacing w:line="240" w:lineRule="auto"/>
        <w:jc w:val="both"/>
        <w:rPr>
          <w:rFonts w:ascii="Calibri" w:eastAsia="Times New Roman" w:hAnsi="Calibri" w:cs="Andalus"/>
          <w:b/>
          <w:bCs/>
          <w:sz w:val="32"/>
          <w:szCs w:val="32"/>
          <w:u w:val="single"/>
          <w:rtl/>
          <w:lang w:bidi="ar-DZ"/>
        </w:rPr>
      </w:pPr>
      <w:proofErr w:type="gramStart"/>
      <w:r>
        <w:rPr>
          <w:rFonts w:ascii="Calibri" w:eastAsia="Times New Roman" w:hAnsi="Calibri" w:cs="Andalus" w:hint="cs"/>
          <w:b/>
          <w:bCs/>
          <w:sz w:val="32"/>
          <w:szCs w:val="32"/>
          <w:u w:val="single"/>
          <w:rtl/>
          <w:lang w:bidi="ar-DZ"/>
        </w:rPr>
        <w:t>الإجابة</w:t>
      </w:r>
      <w:proofErr w:type="gramEnd"/>
      <w:r>
        <w:rPr>
          <w:rFonts w:ascii="Calibri" w:eastAsia="Times New Roman" w:hAnsi="Calibri" w:cs="Andalus" w:hint="cs"/>
          <w:b/>
          <w:bCs/>
          <w:sz w:val="32"/>
          <w:szCs w:val="32"/>
          <w:u w:val="single"/>
          <w:rtl/>
          <w:lang w:bidi="ar-DZ"/>
        </w:rPr>
        <w:t xml:space="preserve"> السؤال الثالث:</w:t>
      </w:r>
      <w:r w:rsidR="009236DA" w:rsidRPr="009236DA">
        <w:rPr>
          <w:rtl/>
        </w:rPr>
        <w:t xml:space="preserve"> </w:t>
      </w:r>
      <w:r w:rsidR="009236DA" w:rsidRPr="009236DA">
        <w:rPr>
          <w:rFonts w:ascii="Calibri" w:eastAsia="Times New Roman" w:hAnsi="Calibri" w:cs="Andalus"/>
          <w:b/>
          <w:bCs/>
          <w:sz w:val="32"/>
          <w:szCs w:val="32"/>
          <w:u w:val="single"/>
          <w:rtl/>
          <w:lang w:bidi="ar-DZ"/>
        </w:rPr>
        <w:t xml:space="preserve">(6 </w:t>
      </w:r>
      <w:r w:rsidR="009236DA" w:rsidRPr="009236DA">
        <w:rPr>
          <w:rFonts w:ascii="Calibri" w:eastAsia="Times New Roman" w:hAnsi="Calibri" w:cs="Andalus" w:hint="cs"/>
          <w:b/>
          <w:bCs/>
          <w:sz w:val="32"/>
          <w:szCs w:val="32"/>
          <w:u w:val="single"/>
          <w:rtl/>
          <w:lang w:bidi="ar-DZ"/>
        </w:rPr>
        <w:t>نقاط</w:t>
      </w:r>
      <w:r w:rsidR="009236DA" w:rsidRPr="009236DA">
        <w:rPr>
          <w:rFonts w:ascii="Calibri" w:eastAsia="Times New Roman" w:hAnsi="Calibri" w:cs="Andalus"/>
          <w:b/>
          <w:bCs/>
          <w:sz w:val="32"/>
          <w:szCs w:val="32"/>
          <w:u w:val="single"/>
          <w:rtl/>
          <w:lang w:bidi="ar-DZ"/>
        </w:rPr>
        <w:t>)</w:t>
      </w:r>
    </w:p>
    <w:p w:rsidR="00A64A9C" w:rsidRDefault="008D2BC1" w:rsidP="009236DA">
      <w:pPr>
        <w:spacing w:line="240" w:lineRule="auto"/>
        <w:jc w:val="both"/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</w:pP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 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لم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يكن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شعر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الحماسة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 xml:space="preserve">في الجاهلية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غرضا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شعريّا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قائما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بذاته،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فقد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9236DA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اقترن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بكلّ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الأغراض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القديمة،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مدحا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ورثاء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وفخرا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وهجاء،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فبعد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أن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كانت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الحماسة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في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العصر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الجاهلي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تعني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التحمس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للقبيلة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وأيامها،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ظهرت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الحماسة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الدينية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في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العصر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الاسلامي</w:t>
      </w:r>
      <w:r w:rsidR="00EC3FBE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، فكانت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الحماسة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لنشر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الدعوة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الإسلامية</w:t>
      </w:r>
      <w:r w:rsidR="00EC3FBE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،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 xml:space="preserve"> والحماسة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الحزبية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في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العصر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الاموي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والحماسة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للجنس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العربي،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بعد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دخول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الاعاجم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الى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بلاد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العرب،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EC3FBE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و</w:t>
      </w:r>
      <w:r w:rsidR="00EC3FBE" w:rsidRPr="00EC3FBE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ظهرت</w:t>
      </w:r>
      <w:r w:rsidR="00EC3FBE" w:rsidRPr="00EC3FBE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EC3FBE" w:rsidRPr="00EC3FBE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النقائض</w:t>
      </w:r>
      <w:r w:rsidR="00EC3FBE" w:rsidRPr="00EC3FBE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EC3FBE" w:rsidRPr="00EC3FBE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الشعرية،</w:t>
      </w:r>
      <w:r w:rsidR="00EC3FBE" w:rsidRPr="00EC3FBE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EC3FBE" w:rsidRPr="00EC3FBE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التي</w:t>
      </w:r>
      <w:r w:rsidR="00EC3FBE" w:rsidRPr="00EC3FBE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EC3FBE" w:rsidRPr="00EC3FBE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تمثل</w:t>
      </w:r>
      <w:r w:rsidR="00EC3FBE" w:rsidRPr="00EC3FBE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EC3FBE" w:rsidRPr="00EC3FBE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معارك</w:t>
      </w:r>
      <w:r w:rsidR="00EC3FBE" w:rsidRPr="00EC3FBE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EC3FBE" w:rsidRPr="00EC3FBE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شعرية</w:t>
      </w:r>
      <w:r w:rsidR="00EC3FBE" w:rsidRPr="00EC3FBE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EC3FBE" w:rsidRPr="00EC3FBE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دارت</w:t>
      </w:r>
      <w:r w:rsidR="00EC3FBE" w:rsidRPr="00EC3FBE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EC3FBE" w:rsidRPr="00EC3FBE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رحاها</w:t>
      </w:r>
      <w:r w:rsidR="00EC3FBE" w:rsidRPr="00EC3FBE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EC3FBE" w:rsidRPr="00EC3FBE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بين</w:t>
      </w:r>
      <w:r w:rsidR="00EC3FBE" w:rsidRPr="00EC3FBE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EC3FBE" w:rsidRPr="00EC3FBE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عدد</w:t>
      </w:r>
      <w:r w:rsidR="00EC3FBE" w:rsidRPr="00EC3FBE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EC3FBE" w:rsidRPr="00EC3FBE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من</w:t>
      </w:r>
      <w:r w:rsidR="00EC3FBE" w:rsidRPr="00EC3FBE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EC3FBE" w:rsidRPr="00EC3FBE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الشعراء،</w:t>
      </w:r>
      <w:r w:rsidR="00EC3FBE" w:rsidRPr="00EC3FBE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EC3FBE" w:rsidRPr="00EC3FBE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كالفرزدق</w:t>
      </w:r>
      <w:r w:rsidR="00EC3FBE" w:rsidRPr="00EC3FBE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EC3FBE" w:rsidRPr="00EC3FBE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وجرير</w:t>
      </w:r>
      <w:r w:rsidR="00EC3FBE" w:rsidRPr="00EC3FBE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EC3FBE" w:rsidRPr="00EC3FBE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والأخطل</w:t>
      </w:r>
      <w:r w:rsidR="009236DA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،</w:t>
      </w:r>
      <w:r w:rsidR="00EC3FBE" w:rsidRPr="00EC3FBE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ثم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توسع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مفهومها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في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العصر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العباسي،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فعرفت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أوج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اكتمالها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ونضجها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الفني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في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القرنين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الثالث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والرابع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للهجرة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مع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أبي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تمام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والمتنبي،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="00EC3FBE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حيث كانت تواكب المعارك التي كان يخوض</w:t>
      </w:r>
      <w:r w:rsidR="009236DA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 xml:space="preserve">ها المسلمون ضد الروم وغيرهم، ثم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أصبحت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تمثل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اختيارات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من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عيون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الشعر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العربي،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وقد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تم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ذلك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على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يد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أبي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تمام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في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كتابه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 xml:space="preserve"> </w:t>
      </w:r>
      <w:r w:rsidRPr="008D2BC1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الحماسة</w:t>
      </w:r>
      <w:r w:rsidRPr="008D2BC1"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  <w:t>.</w:t>
      </w:r>
      <w:r w:rsidR="00EC3FBE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 xml:space="preserve"> (</w:t>
      </w:r>
      <w:proofErr w:type="gramStart"/>
      <w:r w:rsidR="00EC3FBE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نماذج</w:t>
      </w:r>
      <w:proofErr w:type="gramEnd"/>
      <w:r w:rsidR="00EC3FBE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 xml:space="preserve"> شعرية)</w:t>
      </w:r>
      <w:r w:rsidR="009236DA">
        <w:rPr>
          <w:rFonts w:ascii="Traditional Arabic" w:eastAsia="Times New Roman" w:hAnsi="Traditional Arabic" w:cs="Traditional Arabic" w:hint="cs"/>
          <w:sz w:val="32"/>
          <w:szCs w:val="32"/>
          <w:rtl/>
          <w:lang w:bidi="ar-DZ"/>
        </w:rPr>
        <w:t>.</w:t>
      </w:r>
    </w:p>
    <w:p w:rsidR="00A64A9C" w:rsidRPr="00E32CB2" w:rsidRDefault="00A64A9C" w:rsidP="00A64A9C">
      <w:pPr>
        <w:spacing w:line="240" w:lineRule="auto"/>
        <w:rPr>
          <w:rFonts w:ascii="Traditional Arabic" w:eastAsia="Times New Roman" w:hAnsi="Traditional Arabic" w:cs="Traditional Arabic"/>
          <w:sz w:val="38"/>
          <w:szCs w:val="38"/>
          <w:rtl/>
          <w:lang w:bidi="ar-DZ"/>
        </w:rPr>
      </w:pPr>
      <w:r w:rsidRPr="00E32CB2">
        <w:rPr>
          <w:rFonts w:ascii="Andalus" w:eastAsia="Times New Roman" w:hAnsi="Andalus" w:cs="Andalus"/>
          <w:b/>
          <w:bCs/>
          <w:sz w:val="38"/>
          <w:szCs w:val="38"/>
          <w:u w:val="single"/>
          <w:rtl/>
          <w:lang w:bidi="ar-DZ"/>
        </w:rPr>
        <w:t>تنبيه</w:t>
      </w:r>
      <w:r w:rsidRPr="00E32CB2">
        <w:rPr>
          <w:rFonts w:ascii="Andalus" w:eastAsia="Times New Roman" w:hAnsi="Andalus" w:cs="Andalus"/>
          <w:sz w:val="38"/>
          <w:szCs w:val="38"/>
          <w:rtl/>
          <w:lang w:bidi="ar-DZ"/>
        </w:rPr>
        <w:t>:</w:t>
      </w:r>
      <w:r w:rsidRPr="00E32CB2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 xml:space="preserve"> تخصص </w:t>
      </w:r>
      <w:proofErr w:type="gramStart"/>
      <w:r w:rsidRPr="00E32CB2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>نقطتان</w:t>
      </w:r>
      <w:proofErr w:type="gramEnd"/>
      <w:r w:rsidRPr="00E32CB2">
        <w:rPr>
          <w:rFonts w:ascii="Traditional Arabic" w:eastAsia="Times New Roman" w:hAnsi="Traditional Arabic" w:cs="Traditional Arabic" w:hint="cs"/>
          <w:sz w:val="38"/>
          <w:szCs w:val="38"/>
          <w:rtl/>
          <w:lang w:bidi="ar-DZ"/>
        </w:rPr>
        <w:t xml:space="preserve"> للتنظيم وحسن الأسلوب وسلامته من الأخطاء.</w:t>
      </w:r>
    </w:p>
    <w:p w:rsidR="009236DA" w:rsidRPr="00A64A9C" w:rsidRDefault="009236DA" w:rsidP="00A64A9C">
      <w:pPr>
        <w:rPr>
          <w:rFonts w:ascii="Traditional Arabic" w:eastAsia="Times New Roman" w:hAnsi="Traditional Arabic" w:cs="Traditional Arabic"/>
          <w:sz w:val="32"/>
          <w:szCs w:val="32"/>
          <w:rtl/>
          <w:lang w:bidi="ar-DZ"/>
        </w:rPr>
      </w:pPr>
    </w:p>
    <w:sectPr w:rsidR="009236DA" w:rsidRPr="00A64A9C" w:rsidSect="005E798A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65A" w:rsidRDefault="006B765A" w:rsidP="00623652">
      <w:pPr>
        <w:spacing w:after="0" w:line="240" w:lineRule="auto"/>
      </w:pPr>
      <w:r>
        <w:separator/>
      </w:r>
    </w:p>
  </w:endnote>
  <w:endnote w:type="continuationSeparator" w:id="0">
    <w:p w:rsidR="006B765A" w:rsidRDefault="006B765A" w:rsidP="00623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65A" w:rsidRDefault="006B765A" w:rsidP="00623652">
      <w:pPr>
        <w:spacing w:after="0" w:line="240" w:lineRule="auto"/>
      </w:pPr>
      <w:r>
        <w:separator/>
      </w:r>
    </w:p>
  </w:footnote>
  <w:footnote w:type="continuationSeparator" w:id="0">
    <w:p w:rsidR="006B765A" w:rsidRDefault="006B765A" w:rsidP="006236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42E7B"/>
    <w:multiLevelType w:val="hybridMultilevel"/>
    <w:tmpl w:val="66843538"/>
    <w:lvl w:ilvl="0" w:tplc="4EF46140">
      <w:start w:val="2"/>
      <w:numFmt w:val="bullet"/>
      <w:lvlText w:val="-"/>
      <w:lvlJc w:val="left"/>
      <w:pPr>
        <w:ind w:left="216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13722473"/>
    <w:multiLevelType w:val="hybridMultilevel"/>
    <w:tmpl w:val="61B4B45A"/>
    <w:lvl w:ilvl="0" w:tplc="14C66AFA">
      <w:start w:val="1"/>
      <w:numFmt w:val="decimal"/>
      <w:lvlText w:val="%1-"/>
      <w:lvlJc w:val="left"/>
      <w:pPr>
        <w:ind w:left="195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2">
    <w:nsid w:val="358C682F"/>
    <w:multiLevelType w:val="hybridMultilevel"/>
    <w:tmpl w:val="201AF00C"/>
    <w:lvl w:ilvl="0" w:tplc="0DC81D44">
      <w:start w:val="1"/>
      <w:numFmt w:val="decimal"/>
      <w:lvlText w:val="%1-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EDC4D4E"/>
    <w:multiLevelType w:val="hybridMultilevel"/>
    <w:tmpl w:val="E018783A"/>
    <w:lvl w:ilvl="0" w:tplc="604CD098">
      <w:start w:val="1"/>
      <w:numFmt w:val="bullet"/>
      <w:lvlText w:val="-"/>
      <w:lvlJc w:val="left"/>
      <w:pPr>
        <w:ind w:left="144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41B7501"/>
    <w:multiLevelType w:val="hybridMultilevel"/>
    <w:tmpl w:val="18DAAA9A"/>
    <w:lvl w:ilvl="0" w:tplc="C5B2FB58">
      <w:start w:val="2"/>
      <w:numFmt w:val="decimal"/>
      <w:lvlText w:val="%1-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23922E6"/>
    <w:multiLevelType w:val="hybridMultilevel"/>
    <w:tmpl w:val="A04ACDA6"/>
    <w:lvl w:ilvl="0" w:tplc="121C3AC2">
      <w:start w:val="1"/>
      <w:numFmt w:val="decimal"/>
      <w:lvlText w:val="%1-"/>
      <w:lvlJc w:val="left"/>
      <w:pPr>
        <w:ind w:left="720" w:hanging="360"/>
      </w:pPr>
      <w:rPr>
        <w:rFonts w:ascii="Traditional Arabic" w:hAnsi="Traditional Arabic" w:cs="Traditional Arabic" w:hint="default"/>
        <w:sz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8D0067"/>
    <w:multiLevelType w:val="hybridMultilevel"/>
    <w:tmpl w:val="0B6EEA12"/>
    <w:lvl w:ilvl="0" w:tplc="2F8A4AF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5806D5"/>
    <w:multiLevelType w:val="hybridMultilevel"/>
    <w:tmpl w:val="1374C6C2"/>
    <w:lvl w:ilvl="0" w:tplc="C666E51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00C"/>
    <w:rsid w:val="00031B68"/>
    <w:rsid w:val="000756B1"/>
    <w:rsid w:val="002E5B7B"/>
    <w:rsid w:val="00381061"/>
    <w:rsid w:val="00387A9E"/>
    <w:rsid w:val="003F396E"/>
    <w:rsid w:val="00403434"/>
    <w:rsid w:val="004B4977"/>
    <w:rsid w:val="004B5774"/>
    <w:rsid w:val="00505903"/>
    <w:rsid w:val="0055490B"/>
    <w:rsid w:val="005E798A"/>
    <w:rsid w:val="00623652"/>
    <w:rsid w:val="006B765A"/>
    <w:rsid w:val="006B7C05"/>
    <w:rsid w:val="006D0496"/>
    <w:rsid w:val="00701B35"/>
    <w:rsid w:val="007266D7"/>
    <w:rsid w:val="00864982"/>
    <w:rsid w:val="008D2BC1"/>
    <w:rsid w:val="009236DA"/>
    <w:rsid w:val="00943395"/>
    <w:rsid w:val="009D117D"/>
    <w:rsid w:val="00A05B63"/>
    <w:rsid w:val="00A62432"/>
    <w:rsid w:val="00A64A9C"/>
    <w:rsid w:val="00B93E49"/>
    <w:rsid w:val="00BA6C2B"/>
    <w:rsid w:val="00D63BB0"/>
    <w:rsid w:val="00D9404B"/>
    <w:rsid w:val="00E32CB2"/>
    <w:rsid w:val="00EC3FBE"/>
    <w:rsid w:val="00FA000C"/>
    <w:rsid w:val="00FB0F06"/>
    <w:rsid w:val="00FC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A9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404B"/>
    <w:pPr>
      <w:ind w:left="720"/>
      <w:contextualSpacing/>
    </w:pPr>
  </w:style>
  <w:style w:type="table" w:styleId="a4">
    <w:name w:val="Table Grid"/>
    <w:basedOn w:val="a1"/>
    <w:uiPriority w:val="59"/>
    <w:rsid w:val="00FB0F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62365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623652"/>
  </w:style>
  <w:style w:type="paragraph" w:styleId="a6">
    <w:name w:val="footer"/>
    <w:basedOn w:val="a"/>
    <w:link w:val="Char0"/>
    <w:uiPriority w:val="99"/>
    <w:unhideWhenUsed/>
    <w:rsid w:val="0062365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623652"/>
  </w:style>
  <w:style w:type="paragraph" w:styleId="a7">
    <w:name w:val="Balloon Text"/>
    <w:basedOn w:val="a"/>
    <w:link w:val="Char1"/>
    <w:uiPriority w:val="99"/>
    <w:semiHidden/>
    <w:unhideWhenUsed/>
    <w:rsid w:val="00381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3810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A9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404B"/>
    <w:pPr>
      <w:ind w:left="720"/>
      <w:contextualSpacing/>
    </w:pPr>
  </w:style>
  <w:style w:type="table" w:styleId="a4">
    <w:name w:val="Table Grid"/>
    <w:basedOn w:val="a1"/>
    <w:uiPriority w:val="59"/>
    <w:rsid w:val="00FB0F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62365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623652"/>
  </w:style>
  <w:style w:type="paragraph" w:styleId="a6">
    <w:name w:val="footer"/>
    <w:basedOn w:val="a"/>
    <w:link w:val="Char0"/>
    <w:uiPriority w:val="99"/>
    <w:unhideWhenUsed/>
    <w:rsid w:val="0062365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623652"/>
  </w:style>
  <w:style w:type="paragraph" w:styleId="a7">
    <w:name w:val="Balloon Text"/>
    <w:basedOn w:val="a"/>
    <w:link w:val="Char1"/>
    <w:uiPriority w:val="99"/>
    <w:semiHidden/>
    <w:unhideWhenUsed/>
    <w:rsid w:val="00381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3810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59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50300-07C4-41A1-9F87-F68EFE029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4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نور الدين</dc:creator>
  <cp:keywords/>
  <dc:description/>
  <cp:lastModifiedBy>نور الدين</cp:lastModifiedBy>
  <cp:revision>6</cp:revision>
  <cp:lastPrinted>2019-12-17T10:12:00Z</cp:lastPrinted>
  <dcterms:created xsi:type="dcterms:W3CDTF">2018-01-03T09:57:00Z</dcterms:created>
  <dcterms:modified xsi:type="dcterms:W3CDTF">2020-01-12T11:20:00Z</dcterms:modified>
</cp:coreProperties>
</file>